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B7" w:rsidRPr="009A1AB6" w:rsidRDefault="00524BE5" w:rsidP="00524BE5">
      <w:pPr>
        <w:ind w:left="-1134"/>
        <w:rPr>
          <w:rFonts w:cstheme="minorHAnsi"/>
          <w:szCs w:val="22"/>
        </w:rPr>
      </w:pPr>
      <w:r w:rsidRPr="009A1AB6">
        <w:rPr>
          <w:rFonts w:cstheme="minorHAnsi"/>
          <w:noProof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8C11C" wp14:editId="2F551C59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1FC" w:rsidRPr="00B17B90" w:rsidRDefault="00CE01FC" w:rsidP="00524BE5">
                            <w:pPr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</w:p>
                          <w:p w:rsidR="00CE01FC" w:rsidRDefault="00CE01FC" w:rsidP="0080086E">
                            <w:pPr>
                              <w:jc w:val="center"/>
                              <w:rPr>
                                <w:kern w:val="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Cs w:val="22"/>
                              </w:rPr>
                              <w:t>TRIBUNAL DE L’ENTREPRISE FRANCOPHONE DE BRUXELLES</w:t>
                            </w:r>
                          </w:p>
                          <w:p w:rsidR="00CE01FC" w:rsidRPr="00B17B90" w:rsidRDefault="00CE01FC" w:rsidP="0080086E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8C1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Tz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" filled="f" stroked="f">
                <v:textbox>
                  <w:txbxContent>
                    <w:p w:rsidR="00CE01FC" w:rsidRPr="00B17B90" w:rsidRDefault="00CE01FC" w:rsidP="00524BE5">
                      <w:pPr>
                        <w:rPr>
                          <w:b/>
                          <w:color w:val="333399"/>
                          <w:szCs w:val="22"/>
                        </w:rPr>
                      </w:pPr>
                    </w:p>
                    <w:p w:rsidR="00CE01FC" w:rsidRDefault="00CE01FC" w:rsidP="0080086E">
                      <w:pPr>
                        <w:jc w:val="center"/>
                        <w:rPr>
                          <w:kern w:val="2"/>
                          <w:szCs w:val="22"/>
                        </w:rPr>
                      </w:pPr>
                      <w:r>
                        <w:rPr>
                          <w:b/>
                          <w:color w:val="333399"/>
                          <w:szCs w:val="22"/>
                        </w:rPr>
                        <w:t>TRIBUNAL DE L’ENTREPRISE FRANCOPHONE DE BRUXELLES</w:t>
                      </w:r>
                    </w:p>
                    <w:p w:rsidR="00CE01FC" w:rsidRPr="00B17B90" w:rsidRDefault="00CE01FC" w:rsidP="0080086E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1AB6">
        <w:rPr>
          <w:rFonts w:cstheme="minorHAnsi"/>
          <w:noProof/>
          <w:szCs w:val="22"/>
          <w:lang w:val="fr-FR" w:eastAsia="fr-FR"/>
        </w:rPr>
        <w:drawing>
          <wp:inline distT="0" distB="0" distL="0" distR="0" wp14:anchorId="3D2A43E5" wp14:editId="197B6E07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B7" w:rsidRDefault="00D105B7" w:rsidP="0054141F">
      <w:pPr>
        <w:rPr>
          <w:rFonts w:cstheme="minorHAnsi"/>
          <w:szCs w:val="22"/>
        </w:rPr>
      </w:pPr>
    </w:p>
    <w:p w:rsidR="00B17B90" w:rsidRPr="009A1AB6" w:rsidRDefault="00B17B90" w:rsidP="0054141F">
      <w:pPr>
        <w:rPr>
          <w:rFonts w:cstheme="minorHAnsi"/>
          <w:szCs w:val="22"/>
        </w:rPr>
      </w:pPr>
    </w:p>
    <w:p w:rsidR="00D105B7" w:rsidRPr="009A1AB6" w:rsidRDefault="00D105B7" w:rsidP="0054141F">
      <w:pPr>
        <w:rPr>
          <w:rFonts w:cstheme="minorHAnsi"/>
          <w:b/>
          <w:bCs/>
          <w:szCs w:val="22"/>
        </w:rPr>
      </w:pPr>
      <w:r w:rsidRPr="009A1AB6">
        <w:rPr>
          <w:rFonts w:cstheme="minorHAnsi"/>
          <w:b/>
          <w:bCs/>
          <w:szCs w:val="22"/>
        </w:rPr>
        <w:t>______________________________________________</w:t>
      </w:r>
      <w:r w:rsidR="00524BE5" w:rsidRPr="009A1AB6">
        <w:rPr>
          <w:rFonts w:cstheme="minorHAnsi"/>
          <w:b/>
          <w:bCs/>
          <w:szCs w:val="22"/>
        </w:rPr>
        <w:t>__________</w:t>
      </w:r>
      <w:r w:rsidR="00BD20DD">
        <w:rPr>
          <w:rFonts w:cstheme="minorHAnsi"/>
          <w:b/>
          <w:bCs/>
          <w:szCs w:val="22"/>
        </w:rPr>
        <w:t>________</w:t>
      </w:r>
      <w:r w:rsidRPr="009A1AB6">
        <w:rPr>
          <w:rFonts w:cstheme="minorHAnsi"/>
          <w:b/>
          <w:bCs/>
          <w:szCs w:val="22"/>
        </w:rPr>
        <w:t>___________</w:t>
      </w:r>
    </w:p>
    <w:p w:rsidR="00D105B7" w:rsidRPr="009A1AB6" w:rsidRDefault="00D105B7" w:rsidP="00524BE5">
      <w:pPr>
        <w:ind w:right="-3"/>
        <w:jc w:val="center"/>
        <w:rPr>
          <w:rFonts w:cstheme="minorHAnsi"/>
          <w:szCs w:val="22"/>
        </w:rPr>
      </w:pPr>
    </w:p>
    <w:p w:rsidR="00D105B7" w:rsidRPr="00CB6976" w:rsidRDefault="00ED6D55" w:rsidP="00524BE5">
      <w:pPr>
        <w:ind w:right="-3"/>
        <w:jc w:val="center"/>
        <w:rPr>
          <w:rFonts w:cstheme="minorHAnsi"/>
          <w:b/>
          <w:bCs/>
          <w:sz w:val="24"/>
        </w:rPr>
      </w:pPr>
      <w:r w:rsidRPr="00CB6976">
        <w:rPr>
          <w:rFonts w:cstheme="minorHAnsi"/>
          <w:b/>
          <w:bCs/>
          <w:sz w:val="24"/>
        </w:rPr>
        <w:t xml:space="preserve">DEMANDE </w:t>
      </w:r>
      <w:r w:rsidR="000C4E71" w:rsidRPr="00CB6976">
        <w:rPr>
          <w:rFonts w:cstheme="minorHAnsi"/>
          <w:b/>
          <w:bCs/>
          <w:sz w:val="24"/>
        </w:rPr>
        <w:t xml:space="preserve">DE </w:t>
      </w:r>
      <w:r w:rsidR="005A48B1" w:rsidRPr="00CB6976">
        <w:rPr>
          <w:rFonts w:cstheme="minorHAnsi"/>
          <w:b/>
          <w:bCs/>
          <w:sz w:val="24"/>
        </w:rPr>
        <w:t>FIXATION</w:t>
      </w:r>
    </w:p>
    <w:p w:rsidR="00ED6D55" w:rsidRDefault="00ED6D55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9A1AB6">
        <w:rPr>
          <w:rFonts w:cstheme="minorHAnsi"/>
          <w:b/>
          <w:bCs/>
          <w:szCs w:val="22"/>
        </w:rPr>
        <w:t>(</w:t>
      </w:r>
      <w:r w:rsidR="005A48B1" w:rsidRPr="009A1AB6">
        <w:rPr>
          <w:rFonts w:cstheme="minorHAnsi"/>
          <w:b/>
          <w:bCs/>
          <w:szCs w:val="22"/>
        </w:rPr>
        <w:t>article 747</w:t>
      </w:r>
      <w:r w:rsidR="00CA547A">
        <w:rPr>
          <w:rFonts w:cstheme="minorHAnsi"/>
          <w:b/>
          <w:bCs/>
          <w:szCs w:val="22"/>
        </w:rPr>
        <w:t>, §1</w:t>
      </w:r>
      <w:r w:rsidR="005A48B1" w:rsidRPr="009A1AB6">
        <w:rPr>
          <w:rFonts w:cstheme="minorHAnsi"/>
          <w:b/>
          <w:bCs/>
          <w:szCs w:val="22"/>
        </w:rPr>
        <w:t xml:space="preserve"> du Code judiciaire</w:t>
      </w:r>
      <w:r w:rsidRPr="009A1AB6">
        <w:rPr>
          <w:rFonts w:cstheme="minorHAnsi"/>
          <w:b/>
          <w:bCs/>
          <w:szCs w:val="22"/>
        </w:rPr>
        <w:t>)</w:t>
      </w:r>
    </w:p>
    <w:p w:rsidR="00E03105" w:rsidRPr="009A1AB6" w:rsidRDefault="00E03105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B440B9">
        <w:rPr>
          <w:rFonts w:cstheme="minorHAnsi"/>
          <w:b/>
          <w:bCs/>
          <w:szCs w:val="22"/>
        </w:rPr>
        <w:t>(à remplir en majuscule svp)</w:t>
      </w:r>
    </w:p>
    <w:p w:rsidR="00D105B7" w:rsidRPr="009A1AB6" w:rsidRDefault="00D105B7" w:rsidP="0054141F">
      <w:pPr>
        <w:rPr>
          <w:rFonts w:cstheme="minorHAnsi"/>
          <w:b/>
          <w:bCs/>
          <w:szCs w:val="22"/>
        </w:rPr>
      </w:pPr>
      <w:r w:rsidRPr="009A1AB6">
        <w:rPr>
          <w:rFonts w:cstheme="minorHAnsi"/>
          <w:b/>
          <w:bCs/>
          <w:szCs w:val="22"/>
        </w:rPr>
        <w:t>_________________________________________________</w:t>
      </w:r>
      <w:r w:rsidR="00524BE5" w:rsidRPr="009A1AB6">
        <w:rPr>
          <w:rFonts w:cstheme="minorHAnsi"/>
          <w:b/>
          <w:bCs/>
          <w:szCs w:val="22"/>
        </w:rPr>
        <w:t>__</w:t>
      </w:r>
      <w:r w:rsidR="00BD20DD">
        <w:rPr>
          <w:rFonts w:cstheme="minorHAnsi"/>
          <w:b/>
          <w:bCs/>
          <w:szCs w:val="22"/>
        </w:rPr>
        <w:t>________</w:t>
      </w:r>
      <w:r w:rsidR="00524BE5" w:rsidRPr="009A1AB6">
        <w:rPr>
          <w:rFonts w:cstheme="minorHAnsi"/>
          <w:b/>
          <w:bCs/>
          <w:szCs w:val="22"/>
        </w:rPr>
        <w:t>_______</w:t>
      </w:r>
      <w:r w:rsidRPr="009A1AB6">
        <w:rPr>
          <w:rFonts w:cstheme="minorHAnsi"/>
          <w:b/>
          <w:bCs/>
          <w:szCs w:val="22"/>
        </w:rPr>
        <w:t>_________</w:t>
      </w:r>
    </w:p>
    <w:p w:rsidR="00D105B7" w:rsidRDefault="00D105B7" w:rsidP="0054141F">
      <w:pPr>
        <w:rPr>
          <w:rFonts w:cstheme="minorHAnsi"/>
          <w:szCs w:val="22"/>
        </w:rPr>
      </w:pPr>
    </w:p>
    <w:p w:rsidR="00B17B90" w:rsidRPr="009A1AB6" w:rsidRDefault="00B17B90" w:rsidP="0054141F">
      <w:pPr>
        <w:rPr>
          <w:rFonts w:cstheme="minorHAnsi"/>
          <w:szCs w:val="22"/>
        </w:rPr>
      </w:pPr>
    </w:p>
    <w:p w:rsidR="00D105B7" w:rsidRPr="009A1AB6" w:rsidRDefault="00584ECC" w:rsidP="00524BE5">
      <w:pPr>
        <w:tabs>
          <w:tab w:val="right" w:pos="8222"/>
        </w:tabs>
        <w:ind w:right="-3"/>
        <w:rPr>
          <w:rFonts w:cstheme="minorHAnsi"/>
          <w:b/>
          <w:bCs/>
          <w:szCs w:val="22"/>
        </w:rPr>
      </w:pPr>
      <w:r w:rsidRPr="009A1AB6">
        <w:rPr>
          <w:rFonts w:cstheme="minorHAnsi"/>
          <w:b/>
          <w:bCs/>
          <w:szCs w:val="22"/>
        </w:rPr>
        <w:tab/>
      </w:r>
      <w:r w:rsidR="00D105B7" w:rsidRPr="009A1AB6">
        <w:rPr>
          <w:rFonts w:cstheme="minorHAnsi"/>
          <w:b/>
          <w:bCs/>
          <w:szCs w:val="22"/>
        </w:rPr>
        <w:t>R.G.</w:t>
      </w:r>
      <w:r w:rsidR="00A00E38" w:rsidRPr="009A1AB6">
        <w:rPr>
          <w:rFonts w:cstheme="minorHAnsi"/>
          <w:b/>
          <w:bCs/>
          <w:szCs w:val="22"/>
        </w:rPr>
        <w:t xml:space="preserve"> </w:t>
      </w:r>
      <w:r w:rsidR="0007234D" w:rsidRPr="009A1AB6">
        <w:rPr>
          <w:rFonts w:cstheme="minorHAnsi"/>
          <w:b/>
          <w:szCs w:val="22"/>
        </w:rPr>
        <w:t>A/………</w:t>
      </w:r>
      <w:r w:rsidR="00A00E38" w:rsidRPr="009A1AB6">
        <w:rPr>
          <w:rFonts w:cstheme="minorHAnsi"/>
          <w:b/>
          <w:szCs w:val="22"/>
        </w:rPr>
        <w:t>/</w:t>
      </w:r>
      <w:r w:rsidR="0007234D" w:rsidRPr="009A1AB6">
        <w:rPr>
          <w:rFonts w:cstheme="minorHAnsi"/>
          <w:b/>
          <w:szCs w:val="22"/>
        </w:rPr>
        <w:t>……………...</w:t>
      </w:r>
    </w:p>
    <w:p w:rsidR="00D105B7" w:rsidRPr="009A1AB6" w:rsidRDefault="00D105B7" w:rsidP="0054141F">
      <w:pPr>
        <w:rPr>
          <w:rFonts w:cstheme="minorHAnsi"/>
          <w:szCs w:val="22"/>
        </w:rPr>
      </w:pPr>
    </w:p>
    <w:p w:rsidR="00116F2F" w:rsidRDefault="00116F2F" w:rsidP="00116F2F">
      <w:pPr>
        <w:rPr>
          <w:rFonts w:cstheme="minorHAnsi"/>
          <w:kern w:val="2"/>
          <w:szCs w:val="22"/>
          <w:u w:val="single"/>
        </w:rPr>
      </w:pPr>
      <w:r>
        <w:rPr>
          <w:rFonts w:cstheme="minorHAnsi"/>
          <w:szCs w:val="22"/>
          <w:u w:val="single"/>
        </w:rPr>
        <w:t>En cause</w:t>
      </w:r>
    </w:p>
    <w:p w:rsidR="00116F2F" w:rsidRDefault="00116F2F" w:rsidP="00116F2F">
      <w:pPr>
        <w:rPr>
          <w:rFonts w:cstheme="minorHAnsi"/>
          <w:szCs w:val="22"/>
        </w:rPr>
      </w:pPr>
    </w:p>
    <w:p w:rsidR="00116F2F" w:rsidRDefault="00116F2F" w:rsidP="00116F2F">
      <w:pPr>
        <w:rPr>
          <w:rFonts w:cstheme="minorHAnsi"/>
          <w:szCs w:val="22"/>
        </w:rPr>
      </w:pPr>
      <w:r>
        <w:rPr>
          <w:rFonts w:cstheme="minorHAnsi"/>
          <w:szCs w:val="22"/>
        </w:rPr>
        <w:t>Partie demanderesse : …………………………………………………………………….…………………………………</w:t>
      </w:r>
    </w:p>
    <w:p w:rsidR="00116F2F" w:rsidRDefault="00116F2F" w:rsidP="00116F2F">
      <w:pPr>
        <w:rPr>
          <w:rFonts w:cstheme="minorHAnsi"/>
          <w:szCs w:val="22"/>
        </w:rPr>
      </w:pPr>
    </w:p>
    <w:p w:rsidR="00116F2F" w:rsidRDefault="00116F2F" w:rsidP="00116F2F">
      <w:pPr>
        <w:rPr>
          <w:rFonts w:cstheme="minorHAnsi"/>
          <w:szCs w:val="22"/>
        </w:rPr>
      </w:pPr>
      <w:r>
        <w:rPr>
          <w:rFonts w:cstheme="minorHAnsi"/>
          <w:szCs w:val="22"/>
        </w:rPr>
        <w:t>Adresse : ……………………………………………………………………………………………………………………………...</w:t>
      </w:r>
    </w:p>
    <w:p w:rsidR="00116F2F" w:rsidRDefault="00116F2F" w:rsidP="00116F2F">
      <w:pPr>
        <w:rPr>
          <w:rFonts w:cstheme="minorHAnsi"/>
          <w:szCs w:val="22"/>
        </w:rPr>
      </w:pPr>
    </w:p>
    <w:p w:rsidR="00116F2F" w:rsidRDefault="00116F2F" w:rsidP="00116F2F">
      <w:pPr>
        <w:rPr>
          <w:rFonts w:cstheme="minorHAnsi"/>
          <w:szCs w:val="22"/>
        </w:rPr>
      </w:pPr>
      <w:r>
        <w:rPr>
          <w:rFonts w:cstheme="minorHAnsi"/>
          <w:szCs w:val="22"/>
        </w:rPr>
        <w:t>Avocat :…………………………………….……………</w:t>
      </w:r>
      <w:r>
        <w:rPr>
          <w:rFonts w:cstheme="minorHAnsi"/>
          <w:szCs w:val="22"/>
        </w:rPr>
        <w:tab/>
        <w:t>Comparant :……………………………………..………</w:t>
      </w:r>
    </w:p>
    <w:p w:rsidR="00116F2F" w:rsidRDefault="00116F2F" w:rsidP="00116F2F">
      <w:pPr>
        <w:rPr>
          <w:rFonts w:cstheme="minorHAnsi"/>
          <w:szCs w:val="22"/>
        </w:rPr>
      </w:pPr>
    </w:p>
    <w:p w:rsidR="00116F2F" w:rsidRDefault="00116F2F" w:rsidP="00116F2F">
      <w:pPr>
        <w:rPr>
          <w:rFonts w:cstheme="minorHAnsi"/>
          <w:szCs w:val="22"/>
        </w:rPr>
      </w:pPr>
      <w:r>
        <w:rPr>
          <w:rFonts w:cstheme="minorHAnsi"/>
          <w:b/>
          <w:szCs w:val="22"/>
        </w:rPr>
        <w:t>Email (art. 792 C.J.)</w:t>
      </w:r>
      <w:r>
        <w:rPr>
          <w:rFonts w:cstheme="minorHAnsi"/>
          <w:szCs w:val="22"/>
        </w:rPr>
        <w:t> : ……………………………………………………………………………………………………………</w:t>
      </w:r>
    </w:p>
    <w:p w:rsidR="00116F2F" w:rsidRDefault="00116F2F" w:rsidP="00116F2F">
      <w:pPr>
        <w:rPr>
          <w:rFonts w:cstheme="minorHAnsi"/>
          <w:szCs w:val="22"/>
        </w:rPr>
      </w:pPr>
    </w:p>
    <w:p w:rsidR="00116F2F" w:rsidRDefault="00116F2F" w:rsidP="00116F2F">
      <w:pPr>
        <w:rPr>
          <w:rFonts w:cstheme="minorHAnsi"/>
          <w:szCs w:val="22"/>
        </w:rPr>
      </w:pPr>
      <w:r>
        <w:rPr>
          <w:rFonts w:cstheme="minorHAnsi"/>
          <w:szCs w:val="22"/>
        </w:rPr>
        <w:t>Adresse : ……………………………………………………………………………………………………………………………...</w:t>
      </w:r>
    </w:p>
    <w:p w:rsidR="00116F2F" w:rsidRDefault="00116F2F" w:rsidP="00116F2F">
      <w:pPr>
        <w:rPr>
          <w:rFonts w:cstheme="minorHAnsi"/>
          <w:bCs/>
          <w:szCs w:val="22"/>
        </w:rPr>
      </w:pPr>
    </w:p>
    <w:p w:rsidR="00116F2F" w:rsidRDefault="00116F2F" w:rsidP="00116F2F">
      <w:pPr>
        <w:rPr>
          <w:rFonts w:cstheme="minorHAnsi"/>
          <w:bCs/>
          <w:szCs w:val="22"/>
        </w:rPr>
      </w:pPr>
    </w:p>
    <w:p w:rsidR="00116F2F" w:rsidRDefault="00116F2F" w:rsidP="00116F2F">
      <w:pPr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Contre</w:t>
      </w:r>
    </w:p>
    <w:p w:rsidR="00116F2F" w:rsidRDefault="00116F2F" w:rsidP="00116F2F">
      <w:pPr>
        <w:rPr>
          <w:rFonts w:cstheme="minorHAnsi"/>
          <w:szCs w:val="22"/>
        </w:rPr>
      </w:pPr>
    </w:p>
    <w:p w:rsidR="00116F2F" w:rsidRDefault="00116F2F" w:rsidP="00116F2F">
      <w:pPr>
        <w:rPr>
          <w:rFonts w:cstheme="minorHAnsi"/>
          <w:szCs w:val="22"/>
        </w:rPr>
      </w:pPr>
      <w:r>
        <w:rPr>
          <w:rFonts w:cstheme="minorHAnsi"/>
          <w:szCs w:val="22"/>
        </w:rPr>
        <w:t>Partie défenderesse : …………………………………………………………………….…………………………………</w:t>
      </w:r>
    </w:p>
    <w:p w:rsidR="00116F2F" w:rsidRDefault="00116F2F" w:rsidP="00116F2F">
      <w:pPr>
        <w:rPr>
          <w:rFonts w:cstheme="minorHAnsi"/>
          <w:szCs w:val="22"/>
        </w:rPr>
      </w:pPr>
    </w:p>
    <w:p w:rsidR="00116F2F" w:rsidRDefault="00116F2F" w:rsidP="00116F2F">
      <w:pPr>
        <w:rPr>
          <w:rFonts w:cstheme="minorHAnsi"/>
          <w:szCs w:val="22"/>
        </w:rPr>
      </w:pPr>
      <w:r>
        <w:rPr>
          <w:rFonts w:cstheme="minorHAnsi"/>
          <w:szCs w:val="22"/>
        </w:rPr>
        <w:t>Adresse : ……………………………………………………………………………………………………………………………...</w:t>
      </w:r>
    </w:p>
    <w:p w:rsidR="00116F2F" w:rsidRDefault="00116F2F" w:rsidP="00116F2F">
      <w:pPr>
        <w:rPr>
          <w:rFonts w:cstheme="minorHAnsi"/>
          <w:szCs w:val="22"/>
        </w:rPr>
      </w:pPr>
    </w:p>
    <w:p w:rsidR="00116F2F" w:rsidRDefault="00116F2F" w:rsidP="00116F2F">
      <w:pPr>
        <w:rPr>
          <w:rFonts w:cstheme="minorHAnsi"/>
          <w:szCs w:val="22"/>
        </w:rPr>
      </w:pPr>
      <w:r>
        <w:rPr>
          <w:rFonts w:cstheme="minorHAnsi"/>
          <w:szCs w:val="22"/>
        </w:rPr>
        <w:t>Avocat :…………………………………….……………</w:t>
      </w:r>
      <w:r>
        <w:rPr>
          <w:rFonts w:cstheme="minorHAnsi"/>
          <w:szCs w:val="22"/>
        </w:rPr>
        <w:tab/>
        <w:t>Comparant :……………………………………..………</w:t>
      </w:r>
    </w:p>
    <w:p w:rsidR="00116F2F" w:rsidRDefault="00116F2F" w:rsidP="00116F2F">
      <w:pPr>
        <w:rPr>
          <w:rFonts w:cstheme="minorHAnsi"/>
          <w:szCs w:val="22"/>
        </w:rPr>
      </w:pPr>
    </w:p>
    <w:p w:rsidR="00116F2F" w:rsidRDefault="00116F2F" w:rsidP="00116F2F">
      <w:pPr>
        <w:rPr>
          <w:rFonts w:cstheme="minorHAnsi"/>
          <w:szCs w:val="22"/>
        </w:rPr>
      </w:pPr>
      <w:r>
        <w:rPr>
          <w:rFonts w:cstheme="minorHAnsi"/>
          <w:b/>
          <w:szCs w:val="22"/>
        </w:rPr>
        <w:t>Email (art. 792 C.J.)</w:t>
      </w:r>
      <w:r>
        <w:rPr>
          <w:rFonts w:cstheme="minorHAnsi"/>
          <w:szCs w:val="22"/>
        </w:rPr>
        <w:t> : ……………………………………………………………………………………………………………</w:t>
      </w:r>
    </w:p>
    <w:p w:rsidR="00116F2F" w:rsidRDefault="00116F2F" w:rsidP="00116F2F">
      <w:pPr>
        <w:rPr>
          <w:rFonts w:cstheme="minorHAnsi"/>
          <w:szCs w:val="22"/>
        </w:rPr>
      </w:pPr>
    </w:p>
    <w:p w:rsidR="00116F2F" w:rsidRDefault="00116F2F" w:rsidP="00116F2F">
      <w:pPr>
        <w:rPr>
          <w:rFonts w:cstheme="minorHAnsi"/>
          <w:szCs w:val="22"/>
        </w:rPr>
      </w:pPr>
      <w:r>
        <w:rPr>
          <w:rFonts w:cstheme="minorHAnsi"/>
          <w:szCs w:val="22"/>
        </w:rPr>
        <w:t>Adresse : ……………………………………………………………………………………………………………………………...</w:t>
      </w:r>
    </w:p>
    <w:p w:rsidR="00116F2F" w:rsidRDefault="00116F2F" w:rsidP="00116F2F">
      <w:pPr>
        <w:rPr>
          <w:rFonts w:cstheme="minorHAnsi"/>
          <w:bCs/>
          <w:szCs w:val="22"/>
        </w:rPr>
      </w:pPr>
    </w:p>
    <w:p w:rsidR="00116F2F" w:rsidRDefault="00116F2F" w:rsidP="00116F2F">
      <w:pPr>
        <w:rPr>
          <w:rFonts w:cstheme="minorHAnsi"/>
          <w:bCs/>
          <w:szCs w:val="22"/>
        </w:rPr>
      </w:pPr>
    </w:p>
    <w:p w:rsidR="00116F2F" w:rsidRDefault="00116F2F" w:rsidP="00116F2F">
      <w:pPr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Et contre</w:t>
      </w:r>
    </w:p>
    <w:p w:rsidR="00116F2F" w:rsidRDefault="00116F2F" w:rsidP="00116F2F">
      <w:pPr>
        <w:rPr>
          <w:rFonts w:cstheme="minorHAnsi"/>
          <w:szCs w:val="22"/>
        </w:rPr>
      </w:pPr>
    </w:p>
    <w:p w:rsidR="00116F2F" w:rsidRDefault="00116F2F" w:rsidP="00116F2F">
      <w:pPr>
        <w:rPr>
          <w:rFonts w:cstheme="minorHAnsi"/>
          <w:szCs w:val="22"/>
        </w:rPr>
      </w:pPr>
      <w:r>
        <w:rPr>
          <w:rFonts w:cstheme="minorHAnsi"/>
          <w:szCs w:val="22"/>
        </w:rPr>
        <w:t>Partie ……………………… : …………………………………………………………………….…………………………………</w:t>
      </w:r>
    </w:p>
    <w:p w:rsidR="00116F2F" w:rsidRDefault="00116F2F" w:rsidP="00116F2F">
      <w:pPr>
        <w:rPr>
          <w:rFonts w:cstheme="minorHAnsi"/>
          <w:szCs w:val="22"/>
        </w:rPr>
      </w:pPr>
    </w:p>
    <w:p w:rsidR="00116F2F" w:rsidRDefault="00116F2F" w:rsidP="00116F2F">
      <w:pPr>
        <w:rPr>
          <w:rFonts w:cstheme="minorHAnsi"/>
          <w:szCs w:val="22"/>
        </w:rPr>
      </w:pPr>
      <w:r>
        <w:rPr>
          <w:rFonts w:cstheme="minorHAnsi"/>
          <w:szCs w:val="22"/>
        </w:rPr>
        <w:t>Adresse : ……………………………………………………………………………………………………………………………...</w:t>
      </w:r>
    </w:p>
    <w:p w:rsidR="00116F2F" w:rsidRDefault="00116F2F" w:rsidP="00116F2F">
      <w:pPr>
        <w:rPr>
          <w:rFonts w:cstheme="minorHAnsi"/>
          <w:szCs w:val="22"/>
        </w:rPr>
      </w:pPr>
    </w:p>
    <w:p w:rsidR="00116F2F" w:rsidRDefault="00116F2F" w:rsidP="00116F2F">
      <w:pPr>
        <w:rPr>
          <w:rFonts w:cstheme="minorHAnsi"/>
          <w:szCs w:val="22"/>
        </w:rPr>
      </w:pPr>
      <w:r>
        <w:rPr>
          <w:rFonts w:cstheme="minorHAnsi"/>
          <w:szCs w:val="22"/>
        </w:rPr>
        <w:t>Avocat :…………………………………….……………</w:t>
      </w:r>
      <w:r>
        <w:rPr>
          <w:rFonts w:cstheme="minorHAnsi"/>
          <w:szCs w:val="22"/>
        </w:rPr>
        <w:tab/>
        <w:t>Comparant :……………………………………..………</w:t>
      </w:r>
    </w:p>
    <w:p w:rsidR="00116F2F" w:rsidRDefault="00116F2F" w:rsidP="00116F2F">
      <w:pPr>
        <w:rPr>
          <w:rFonts w:cstheme="minorHAnsi"/>
          <w:szCs w:val="22"/>
        </w:rPr>
      </w:pPr>
    </w:p>
    <w:p w:rsidR="00116F2F" w:rsidRDefault="00116F2F" w:rsidP="00116F2F">
      <w:pPr>
        <w:rPr>
          <w:rFonts w:cstheme="minorHAnsi"/>
          <w:szCs w:val="22"/>
        </w:rPr>
      </w:pPr>
      <w:r>
        <w:rPr>
          <w:rFonts w:cstheme="minorHAnsi"/>
          <w:b/>
          <w:szCs w:val="22"/>
        </w:rPr>
        <w:t>Email (art. 792 C.J.)</w:t>
      </w:r>
      <w:r>
        <w:rPr>
          <w:rFonts w:cstheme="minorHAnsi"/>
          <w:szCs w:val="22"/>
        </w:rPr>
        <w:t> : ……………………………………………………………………………………………………………</w:t>
      </w:r>
    </w:p>
    <w:p w:rsidR="00116F2F" w:rsidRDefault="00116F2F" w:rsidP="00116F2F">
      <w:pPr>
        <w:rPr>
          <w:rFonts w:cstheme="minorHAnsi"/>
          <w:szCs w:val="22"/>
        </w:rPr>
      </w:pPr>
    </w:p>
    <w:p w:rsidR="00F4681D" w:rsidRPr="009A1AB6" w:rsidRDefault="00116F2F" w:rsidP="00116F2F">
      <w:pPr>
        <w:rPr>
          <w:rFonts w:cstheme="minorHAnsi"/>
          <w:szCs w:val="22"/>
        </w:rPr>
      </w:pPr>
      <w:r>
        <w:rPr>
          <w:rFonts w:cstheme="minorHAnsi"/>
          <w:szCs w:val="22"/>
        </w:rPr>
        <w:t>Adresse : ……………………………………………………………………………………………………………………………...</w:t>
      </w:r>
      <w:bookmarkStart w:id="0" w:name="_GoBack"/>
      <w:bookmarkEnd w:id="0"/>
      <w:r w:rsidR="00F4681D" w:rsidRPr="009A1AB6">
        <w:rPr>
          <w:rFonts w:cstheme="minorHAnsi"/>
          <w:szCs w:val="22"/>
        </w:rPr>
        <w:br w:type="page"/>
      </w:r>
    </w:p>
    <w:p w:rsidR="00AC0BC7" w:rsidRPr="009A1AB6" w:rsidRDefault="00AC0BC7" w:rsidP="00ED6D55">
      <w:pPr>
        <w:rPr>
          <w:rFonts w:cstheme="minorHAnsi"/>
          <w:szCs w:val="22"/>
        </w:rPr>
      </w:pPr>
    </w:p>
    <w:p w:rsidR="00AC0BC7" w:rsidRPr="009A1AB6" w:rsidRDefault="00C86A9C" w:rsidP="00ED6D55">
      <w:pPr>
        <w:rPr>
          <w:rFonts w:cstheme="minorHAnsi"/>
          <w:szCs w:val="22"/>
        </w:rPr>
      </w:pPr>
      <w:r w:rsidRPr="009A1AB6">
        <w:rPr>
          <w:rFonts w:cstheme="minorHAnsi"/>
          <w:szCs w:val="22"/>
        </w:rPr>
        <w:t>Les parties conviennent que</w:t>
      </w:r>
      <w:r w:rsidR="00BF69BD" w:rsidRPr="009A1AB6">
        <w:rPr>
          <w:rFonts w:cstheme="minorHAnsi"/>
          <w:szCs w:val="22"/>
        </w:rPr>
        <w:t xml:space="preserve"> </w:t>
      </w:r>
      <w:r w:rsidR="00BF69BD" w:rsidRPr="009A1AB6">
        <w:rPr>
          <w:rFonts w:cstheme="minorHAnsi"/>
          <w:szCs w:val="22"/>
          <w:lang w:val="fr-FR"/>
        </w:rPr>
        <w:t xml:space="preserve">la </w:t>
      </w:r>
      <w:r w:rsidR="00246316" w:rsidRPr="009A1AB6">
        <w:rPr>
          <w:rFonts w:cstheme="minorHAnsi"/>
          <w:szCs w:val="22"/>
          <w:lang w:val="fr-FR"/>
        </w:rPr>
        <w:t xml:space="preserve">partie </w:t>
      </w:r>
      <w:r w:rsidR="00BF69BD" w:rsidRPr="009A1AB6">
        <w:rPr>
          <w:rFonts w:cstheme="minorHAnsi"/>
          <w:szCs w:val="22"/>
          <w:lang w:val="fr-FR"/>
        </w:rPr>
        <w:t xml:space="preserve">demanderesse communiquera les pièces de son dossier </w:t>
      </w:r>
      <w:r w:rsidR="00F4681D" w:rsidRPr="009A1AB6">
        <w:rPr>
          <w:rFonts w:cstheme="minorHAnsi"/>
          <w:szCs w:val="22"/>
          <w:lang w:val="fr-FR"/>
        </w:rPr>
        <w:t>aux</w:t>
      </w:r>
      <w:r w:rsidR="00BF69BD" w:rsidRPr="009A1AB6">
        <w:rPr>
          <w:rFonts w:cstheme="minorHAnsi"/>
          <w:szCs w:val="22"/>
          <w:lang w:val="fr-FR"/>
        </w:rPr>
        <w:t xml:space="preserve"> </w:t>
      </w:r>
      <w:r w:rsidR="00246316" w:rsidRPr="009A1AB6">
        <w:rPr>
          <w:rFonts w:cstheme="minorHAnsi"/>
          <w:szCs w:val="22"/>
          <w:lang w:val="fr-FR"/>
        </w:rPr>
        <w:t xml:space="preserve">parties </w:t>
      </w:r>
      <w:r w:rsidR="00BF69BD" w:rsidRPr="009A1AB6">
        <w:rPr>
          <w:rFonts w:cstheme="minorHAnsi"/>
          <w:szCs w:val="22"/>
          <w:lang w:val="fr-FR"/>
        </w:rPr>
        <w:t>défenderesse</w:t>
      </w:r>
      <w:r w:rsidR="00F4681D" w:rsidRPr="009A1AB6">
        <w:rPr>
          <w:rFonts w:cstheme="minorHAnsi"/>
          <w:szCs w:val="22"/>
          <w:lang w:val="fr-FR"/>
        </w:rPr>
        <w:t>s</w:t>
      </w:r>
      <w:r w:rsidR="00BF69BD" w:rsidRPr="009A1AB6">
        <w:rPr>
          <w:rFonts w:cstheme="minorHAnsi"/>
          <w:szCs w:val="22"/>
          <w:lang w:val="fr-FR"/>
        </w:rPr>
        <w:t xml:space="preserve"> au plus tard le ……………………… et que</w:t>
      </w:r>
      <w:r w:rsidRPr="009A1AB6">
        <w:rPr>
          <w:rFonts w:cstheme="minorHAnsi"/>
          <w:szCs w:val="22"/>
        </w:rPr>
        <w:t xml:space="preserve"> l</w:t>
      </w:r>
      <w:r w:rsidR="00AC0BC7" w:rsidRPr="009A1AB6">
        <w:rPr>
          <w:rFonts w:cstheme="minorHAnsi"/>
          <w:szCs w:val="22"/>
        </w:rPr>
        <w:t xml:space="preserve">es conclusions seront </w:t>
      </w:r>
      <w:r w:rsidR="00AA10EE">
        <w:rPr>
          <w:rFonts w:cstheme="minorHAnsi"/>
          <w:szCs w:val="22"/>
        </w:rPr>
        <w:t>remises</w:t>
      </w:r>
      <w:r w:rsidR="00AC0BC7" w:rsidRPr="009A1AB6">
        <w:rPr>
          <w:rFonts w:cstheme="minorHAnsi"/>
          <w:szCs w:val="22"/>
        </w:rPr>
        <w:t xml:space="preserve"> au greffe et </w:t>
      </w:r>
      <w:r w:rsidR="00AA10EE">
        <w:rPr>
          <w:rFonts w:cstheme="minorHAnsi"/>
          <w:szCs w:val="22"/>
        </w:rPr>
        <w:t>envoyées</w:t>
      </w:r>
      <w:r w:rsidR="00AC0BC7" w:rsidRPr="009A1AB6">
        <w:rPr>
          <w:rFonts w:cstheme="minorHAnsi"/>
          <w:szCs w:val="22"/>
        </w:rPr>
        <w:t xml:space="preserve"> aux autres parties dans les délais ultimes suivants</w:t>
      </w:r>
      <w:r w:rsidR="0004570E" w:rsidRPr="009A1AB6">
        <w:rPr>
          <w:rFonts w:cstheme="minorHAnsi"/>
          <w:szCs w:val="22"/>
        </w:rPr>
        <w:t xml:space="preserve"> qui doivent être des jours ouvrables</w:t>
      </w:r>
      <w:r w:rsidR="00AC0BC7" w:rsidRPr="009A1AB6">
        <w:rPr>
          <w:rFonts w:cstheme="minorHAnsi"/>
          <w:szCs w:val="22"/>
        </w:rPr>
        <w:t> :</w:t>
      </w:r>
    </w:p>
    <w:p w:rsidR="00AC0BC7" w:rsidRPr="009A1AB6" w:rsidRDefault="00AC0BC7" w:rsidP="00ED6D55">
      <w:pPr>
        <w:rPr>
          <w:rFonts w:cstheme="minorHAnsi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9"/>
        <w:gridCol w:w="2908"/>
        <w:gridCol w:w="1902"/>
      </w:tblGrid>
      <w:tr w:rsidR="00AC0BC7" w:rsidRPr="009A1AB6" w:rsidTr="00AC0BC7">
        <w:tc>
          <w:tcPr>
            <w:tcW w:w="3510" w:type="dxa"/>
          </w:tcPr>
          <w:p w:rsidR="00AC0BC7" w:rsidRPr="009A1AB6" w:rsidRDefault="00AC0BC7" w:rsidP="00AC0BC7">
            <w:pPr>
              <w:jc w:val="center"/>
              <w:rPr>
                <w:rFonts w:cstheme="minorHAnsi"/>
                <w:szCs w:val="22"/>
              </w:rPr>
            </w:pPr>
            <w:r w:rsidRPr="009A1AB6">
              <w:rPr>
                <w:rFonts w:cstheme="minorHAnsi"/>
                <w:szCs w:val="22"/>
              </w:rPr>
              <w:t>Nom de la partie</w:t>
            </w:r>
          </w:p>
        </w:tc>
        <w:tc>
          <w:tcPr>
            <w:tcW w:w="2977" w:type="dxa"/>
          </w:tcPr>
          <w:p w:rsidR="00AC0BC7" w:rsidRPr="009A1AB6" w:rsidRDefault="00AC0BC7" w:rsidP="00AC0BC7">
            <w:pPr>
              <w:jc w:val="center"/>
              <w:rPr>
                <w:rFonts w:cstheme="minorHAnsi"/>
                <w:szCs w:val="22"/>
              </w:rPr>
            </w:pPr>
            <w:r w:rsidRPr="009A1AB6">
              <w:rPr>
                <w:rFonts w:cstheme="minorHAnsi"/>
                <w:szCs w:val="22"/>
              </w:rPr>
              <w:t>Type de conclusions</w:t>
            </w:r>
          </w:p>
        </w:tc>
        <w:tc>
          <w:tcPr>
            <w:tcW w:w="1948" w:type="dxa"/>
          </w:tcPr>
          <w:p w:rsidR="00AC0BC7" w:rsidRPr="009A1AB6" w:rsidRDefault="00AC0BC7" w:rsidP="00AC0BC7">
            <w:pPr>
              <w:jc w:val="center"/>
              <w:rPr>
                <w:rFonts w:cstheme="minorHAnsi"/>
                <w:szCs w:val="22"/>
              </w:rPr>
            </w:pPr>
            <w:r w:rsidRPr="009A1AB6">
              <w:rPr>
                <w:rFonts w:cstheme="minorHAnsi"/>
                <w:szCs w:val="22"/>
              </w:rPr>
              <w:t>Date ultime</w:t>
            </w:r>
          </w:p>
        </w:tc>
      </w:tr>
      <w:tr w:rsidR="00AC0BC7" w:rsidRPr="009A1AB6" w:rsidTr="00AC0BC7">
        <w:tc>
          <w:tcPr>
            <w:tcW w:w="3510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  <w:tc>
          <w:tcPr>
            <w:tcW w:w="2977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  <w:tc>
          <w:tcPr>
            <w:tcW w:w="1948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</w:tr>
      <w:tr w:rsidR="00AC0BC7" w:rsidRPr="009A1AB6" w:rsidTr="00AC0BC7">
        <w:tc>
          <w:tcPr>
            <w:tcW w:w="3510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  <w:tc>
          <w:tcPr>
            <w:tcW w:w="2977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  <w:tc>
          <w:tcPr>
            <w:tcW w:w="1948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</w:tr>
      <w:tr w:rsidR="00AC0BC7" w:rsidRPr="009A1AB6" w:rsidTr="00AC0BC7">
        <w:tc>
          <w:tcPr>
            <w:tcW w:w="3510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  <w:tc>
          <w:tcPr>
            <w:tcW w:w="2977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  <w:tc>
          <w:tcPr>
            <w:tcW w:w="1948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</w:tr>
      <w:tr w:rsidR="00AC0BC7" w:rsidRPr="009A1AB6" w:rsidTr="00AC0BC7">
        <w:tc>
          <w:tcPr>
            <w:tcW w:w="3510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  <w:tc>
          <w:tcPr>
            <w:tcW w:w="2977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  <w:tc>
          <w:tcPr>
            <w:tcW w:w="1948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</w:tr>
      <w:tr w:rsidR="00AC0BC7" w:rsidRPr="009A1AB6" w:rsidTr="00AC0BC7">
        <w:tc>
          <w:tcPr>
            <w:tcW w:w="3510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  <w:tc>
          <w:tcPr>
            <w:tcW w:w="2977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  <w:tc>
          <w:tcPr>
            <w:tcW w:w="1948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</w:tr>
      <w:tr w:rsidR="00AC0BC7" w:rsidRPr="009A1AB6" w:rsidTr="00AC0BC7">
        <w:tc>
          <w:tcPr>
            <w:tcW w:w="3510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  <w:tc>
          <w:tcPr>
            <w:tcW w:w="2977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  <w:tc>
          <w:tcPr>
            <w:tcW w:w="1948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</w:tr>
      <w:tr w:rsidR="00AC0BC7" w:rsidRPr="009A1AB6" w:rsidTr="00AC0BC7">
        <w:tc>
          <w:tcPr>
            <w:tcW w:w="3510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  <w:tc>
          <w:tcPr>
            <w:tcW w:w="2977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  <w:tc>
          <w:tcPr>
            <w:tcW w:w="1948" w:type="dxa"/>
          </w:tcPr>
          <w:p w:rsidR="00AC0BC7" w:rsidRPr="009A1AB6" w:rsidRDefault="00AC0BC7" w:rsidP="00ED6D55">
            <w:pPr>
              <w:rPr>
                <w:rFonts w:cstheme="minorHAnsi"/>
                <w:szCs w:val="22"/>
              </w:rPr>
            </w:pPr>
          </w:p>
        </w:tc>
      </w:tr>
      <w:tr w:rsidR="00C86A9C" w:rsidRPr="009A1AB6" w:rsidTr="00C86A9C">
        <w:tc>
          <w:tcPr>
            <w:tcW w:w="3510" w:type="dxa"/>
          </w:tcPr>
          <w:p w:rsidR="00C86A9C" w:rsidRPr="009A1AB6" w:rsidRDefault="00C86A9C" w:rsidP="00C86A9C">
            <w:pPr>
              <w:rPr>
                <w:rFonts w:cstheme="minorHAnsi"/>
                <w:szCs w:val="22"/>
              </w:rPr>
            </w:pPr>
          </w:p>
          <w:p w:rsidR="00C86A9C" w:rsidRPr="009A1AB6" w:rsidRDefault="00C86A9C" w:rsidP="00C86A9C">
            <w:pPr>
              <w:rPr>
                <w:rFonts w:cstheme="minorHAnsi"/>
                <w:szCs w:val="22"/>
              </w:rPr>
            </w:pPr>
          </w:p>
        </w:tc>
        <w:tc>
          <w:tcPr>
            <w:tcW w:w="2977" w:type="dxa"/>
          </w:tcPr>
          <w:p w:rsidR="00C86A9C" w:rsidRPr="009A1AB6" w:rsidRDefault="00C86A9C" w:rsidP="00C86A9C">
            <w:pPr>
              <w:rPr>
                <w:rFonts w:cstheme="minorHAnsi"/>
                <w:szCs w:val="22"/>
              </w:rPr>
            </w:pPr>
          </w:p>
        </w:tc>
        <w:tc>
          <w:tcPr>
            <w:tcW w:w="1948" w:type="dxa"/>
          </w:tcPr>
          <w:p w:rsidR="00C86A9C" w:rsidRPr="009A1AB6" w:rsidRDefault="00C86A9C" w:rsidP="00C86A9C">
            <w:pPr>
              <w:rPr>
                <w:rFonts w:cstheme="minorHAnsi"/>
                <w:szCs w:val="22"/>
              </w:rPr>
            </w:pPr>
          </w:p>
        </w:tc>
      </w:tr>
      <w:tr w:rsidR="00F4681D" w:rsidRPr="009A1AB6" w:rsidTr="00F4681D">
        <w:tc>
          <w:tcPr>
            <w:tcW w:w="3510" w:type="dxa"/>
          </w:tcPr>
          <w:p w:rsidR="00F4681D" w:rsidRPr="009A1AB6" w:rsidRDefault="00F4681D" w:rsidP="004F158B">
            <w:pPr>
              <w:rPr>
                <w:rFonts w:cstheme="minorHAnsi"/>
                <w:szCs w:val="22"/>
              </w:rPr>
            </w:pPr>
          </w:p>
          <w:p w:rsidR="00F4681D" w:rsidRPr="009A1AB6" w:rsidRDefault="00F4681D" w:rsidP="004F158B">
            <w:pPr>
              <w:rPr>
                <w:rFonts w:cstheme="minorHAnsi"/>
                <w:szCs w:val="22"/>
              </w:rPr>
            </w:pPr>
          </w:p>
        </w:tc>
        <w:tc>
          <w:tcPr>
            <w:tcW w:w="2977" w:type="dxa"/>
          </w:tcPr>
          <w:p w:rsidR="00F4681D" w:rsidRPr="009A1AB6" w:rsidRDefault="00F4681D" w:rsidP="004F158B">
            <w:pPr>
              <w:rPr>
                <w:rFonts w:cstheme="minorHAnsi"/>
                <w:szCs w:val="22"/>
              </w:rPr>
            </w:pPr>
          </w:p>
        </w:tc>
        <w:tc>
          <w:tcPr>
            <w:tcW w:w="1948" w:type="dxa"/>
          </w:tcPr>
          <w:p w:rsidR="00F4681D" w:rsidRPr="009A1AB6" w:rsidRDefault="00F4681D" w:rsidP="004F158B">
            <w:pPr>
              <w:rPr>
                <w:rFonts w:cstheme="minorHAnsi"/>
                <w:szCs w:val="22"/>
              </w:rPr>
            </w:pPr>
          </w:p>
        </w:tc>
      </w:tr>
      <w:tr w:rsidR="00F4681D" w:rsidRPr="009A1AB6" w:rsidTr="00F4681D">
        <w:tc>
          <w:tcPr>
            <w:tcW w:w="3510" w:type="dxa"/>
          </w:tcPr>
          <w:p w:rsidR="00F4681D" w:rsidRPr="009A1AB6" w:rsidRDefault="00F4681D" w:rsidP="004F158B">
            <w:pPr>
              <w:rPr>
                <w:rFonts w:cstheme="minorHAnsi"/>
                <w:szCs w:val="22"/>
              </w:rPr>
            </w:pPr>
          </w:p>
          <w:p w:rsidR="00F4681D" w:rsidRPr="009A1AB6" w:rsidRDefault="00F4681D" w:rsidP="004F158B">
            <w:pPr>
              <w:rPr>
                <w:rFonts w:cstheme="minorHAnsi"/>
                <w:szCs w:val="22"/>
              </w:rPr>
            </w:pPr>
          </w:p>
        </w:tc>
        <w:tc>
          <w:tcPr>
            <w:tcW w:w="2977" w:type="dxa"/>
          </w:tcPr>
          <w:p w:rsidR="00F4681D" w:rsidRPr="009A1AB6" w:rsidRDefault="00F4681D" w:rsidP="004F158B">
            <w:pPr>
              <w:rPr>
                <w:rFonts w:cstheme="minorHAnsi"/>
                <w:szCs w:val="22"/>
              </w:rPr>
            </w:pPr>
          </w:p>
        </w:tc>
        <w:tc>
          <w:tcPr>
            <w:tcW w:w="1948" w:type="dxa"/>
          </w:tcPr>
          <w:p w:rsidR="00F4681D" w:rsidRPr="009A1AB6" w:rsidRDefault="00F4681D" w:rsidP="004F158B">
            <w:pPr>
              <w:rPr>
                <w:rFonts w:cstheme="minorHAnsi"/>
                <w:szCs w:val="22"/>
              </w:rPr>
            </w:pPr>
          </w:p>
        </w:tc>
      </w:tr>
    </w:tbl>
    <w:p w:rsidR="00C86A9C" w:rsidRPr="009A1AB6" w:rsidRDefault="00C86A9C" w:rsidP="00C86A9C">
      <w:pPr>
        <w:rPr>
          <w:rFonts w:cstheme="minorHAnsi"/>
          <w:szCs w:val="22"/>
        </w:rPr>
      </w:pPr>
    </w:p>
    <w:p w:rsidR="00C86A9C" w:rsidRPr="009A1AB6" w:rsidRDefault="00C86A9C" w:rsidP="00C86A9C">
      <w:pPr>
        <w:rPr>
          <w:rFonts w:cstheme="minorHAnsi"/>
          <w:szCs w:val="22"/>
        </w:rPr>
      </w:pPr>
      <w:r w:rsidRPr="009A1AB6">
        <w:rPr>
          <w:rFonts w:cstheme="minorHAnsi"/>
          <w:szCs w:val="22"/>
        </w:rPr>
        <w:t>Les parties prient le tribunal de bien vouloir prendre acte de ces</w:t>
      </w:r>
      <w:r w:rsidR="00550E42" w:rsidRPr="009A1AB6">
        <w:rPr>
          <w:rFonts w:cstheme="minorHAnsi"/>
          <w:szCs w:val="22"/>
        </w:rPr>
        <w:t xml:space="preserve"> délais pour conclure</w:t>
      </w:r>
      <w:r w:rsidR="00980797" w:rsidRPr="009A1AB6">
        <w:rPr>
          <w:rFonts w:cstheme="minorHAnsi"/>
          <w:szCs w:val="22"/>
        </w:rPr>
        <w:t xml:space="preserve"> et </w:t>
      </w:r>
      <w:r w:rsidR="00FA4E06">
        <w:rPr>
          <w:rFonts w:cstheme="minorHAnsi"/>
          <w:szCs w:val="22"/>
        </w:rPr>
        <w:t>fixer une date d’audience.</w:t>
      </w:r>
    </w:p>
    <w:p w:rsidR="00C86A9C" w:rsidRPr="009A1AB6" w:rsidRDefault="00C86A9C" w:rsidP="00ED6D55">
      <w:pPr>
        <w:rPr>
          <w:rFonts w:cstheme="minorHAnsi"/>
          <w:szCs w:val="22"/>
        </w:rPr>
      </w:pPr>
    </w:p>
    <w:p w:rsidR="005A48B1" w:rsidRPr="009A1AB6" w:rsidRDefault="00980797" w:rsidP="00ED6D55">
      <w:pPr>
        <w:rPr>
          <w:rFonts w:cstheme="minorHAnsi"/>
          <w:szCs w:val="22"/>
        </w:rPr>
      </w:pPr>
      <w:r w:rsidRPr="009A1AB6">
        <w:rPr>
          <w:rFonts w:cstheme="minorHAnsi"/>
          <w:szCs w:val="22"/>
        </w:rPr>
        <w:t xml:space="preserve">Elles </w:t>
      </w:r>
      <w:r w:rsidR="00BD20DD">
        <w:rPr>
          <w:rFonts w:cstheme="minorHAnsi"/>
          <w:szCs w:val="22"/>
        </w:rPr>
        <w:t xml:space="preserve">autorisent </w:t>
      </w:r>
      <w:r w:rsidR="002422C9" w:rsidRPr="009A1AB6">
        <w:rPr>
          <w:rFonts w:cstheme="minorHAnsi"/>
          <w:szCs w:val="22"/>
        </w:rPr>
        <w:t>le greffier</w:t>
      </w:r>
      <w:r w:rsidRPr="009A1AB6">
        <w:rPr>
          <w:rFonts w:cstheme="minorHAnsi"/>
          <w:szCs w:val="22"/>
        </w:rPr>
        <w:t xml:space="preserve"> </w:t>
      </w:r>
      <w:r w:rsidR="00BD20DD">
        <w:rPr>
          <w:rFonts w:cstheme="minorHAnsi"/>
          <w:szCs w:val="22"/>
        </w:rPr>
        <w:t>A NE PAS</w:t>
      </w:r>
      <w:r w:rsidR="00C86A9C" w:rsidRPr="009A1AB6">
        <w:rPr>
          <w:rFonts w:cstheme="minorHAnsi"/>
          <w:szCs w:val="22"/>
        </w:rPr>
        <w:t xml:space="preserve"> notifier l’ordonnance de mise en état : </w:t>
      </w:r>
      <w:r w:rsidR="00C86A9C" w:rsidRPr="009A1AB6">
        <w:rPr>
          <w:rFonts w:cstheme="minorHAnsi"/>
          <w:b/>
          <w:szCs w:val="22"/>
        </w:rPr>
        <w:t>OUI - NON</w:t>
      </w:r>
    </w:p>
    <w:p w:rsidR="00ED6D55" w:rsidRPr="009A1AB6" w:rsidRDefault="00ED6D55" w:rsidP="00ED6D55">
      <w:pPr>
        <w:rPr>
          <w:rFonts w:cstheme="minorHAnsi"/>
          <w:szCs w:val="22"/>
        </w:rPr>
      </w:pPr>
    </w:p>
    <w:p w:rsidR="002422C9" w:rsidRPr="009A1AB6" w:rsidRDefault="004F158B" w:rsidP="00ED6D55">
      <w:pPr>
        <w:rPr>
          <w:rFonts w:cstheme="minorHAnsi"/>
          <w:szCs w:val="22"/>
        </w:rPr>
      </w:pPr>
      <w:r w:rsidRPr="009A1AB6">
        <w:rPr>
          <w:rFonts w:cstheme="minorHAnsi"/>
          <w:szCs w:val="22"/>
        </w:rPr>
        <w:t>Dans l’affirmative, les parties veilleront spécialement à noter la date d</w:t>
      </w:r>
      <w:r w:rsidR="00C11A4F" w:rsidRPr="009A1AB6">
        <w:rPr>
          <w:rFonts w:cstheme="minorHAnsi"/>
          <w:szCs w:val="22"/>
        </w:rPr>
        <w:t>e l</w:t>
      </w:r>
      <w:r w:rsidRPr="009A1AB6">
        <w:rPr>
          <w:rFonts w:cstheme="minorHAnsi"/>
          <w:szCs w:val="22"/>
        </w:rPr>
        <w:t xml:space="preserve">’audience prévue pour la vérification de la mise en état qui leur sera communiquée </w:t>
      </w:r>
      <w:r w:rsidR="00FA4E06">
        <w:rPr>
          <w:rFonts w:cstheme="minorHAnsi"/>
          <w:szCs w:val="22"/>
        </w:rPr>
        <w:t>par le greffier à l’audience.</w:t>
      </w:r>
    </w:p>
    <w:p w:rsidR="002422C9" w:rsidRPr="009A1AB6" w:rsidRDefault="002422C9" w:rsidP="00ED6D55">
      <w:pPr>
        <w:rPr>
          <w:rFonts w:cstheme="minorHAnsi"/>
          <w:szCs w:val="22"/>
        </w:rPr>
      </w:pPr>
    </w:p>
    <w:p w:rsidR="004F158B" w:rsidRPr="009A1AB6" w:rsidRDefault="002422C9" w:rsidP="00ED6D55">
      <w:pPr>
        <w:rPr>
          <w:rFonts w:cstheme="minorHAnsi"/>
          <w:szCs w:val="22"/>
        </w:rPr>
      </w:pPr>
      <w:r w:rsidRPr="009A1AB6">
        <w:rPr>
          <w:rFonts w:cstheme="minorHAnsi"/>
          <w:szCs w:val="22"/>
        </w:rPr>
        <w:t>L</w:t>
      </w:r>
      <w:r w:rsidR="00C11A4F" w:rsidRPr="009A1AB6">
        <w:rPr>
          <w:rFonts w:cstheme="minorHAnsi"/>
          <w:szCs w:val="22"/>
        </w:rPr>
        <w:t>’attention des parties est attirée sur le fait que l’affaire pourra être prise en délibéré à cette audience</w:t>
      </w:r>
      <w:r w:rsidR="0029001E" w:rsidRPr="009A1AB6">
        <w:rPr>
          <w:rFonts w:cstheme="minorHAnsi"/>
          <w:szCs w:val="22"/>
        </w:rPr>
        <w:t xml:space="preserve"> après de brefs débats</w:t>
      </w:r>
      <w:r w:rsidR="00C11A4F" w:rsidRPr="009A1AB6">
        <w:rPr>
          <w:rFonts w:cstheme="minorHAnsi"/>
          <w:szCs w:val="22"/>
        </w:rPr>
        <w:t xml:space="preserve"> </w:t>
      </w:r>
      <w:r w:rsidRPr="009A1AB6">
        <w:rPr>
          <w:rFonts w:cstheme="minorHAnsi"/>
          <w:szCs w:val="22"/>
        </w:rPr>
        <w:t>si l’affaire s’avère susceptible d’être traitée sommairement</w:t>
      </w:r>
      <w:r w:rsidR="00C11A4F" w:rsidRPr="009A1AB6">
        <w:rPr>
          <w:rFonts w:cstheme="minorHAnsi"/>
          <w:szCs w:val="22"/>
        </w:rPr>
        <w:t xml:space="preserve"> ou sera renvoyée au rôle s</w:t>
      </w:r>
      <w:r w:rsidR="00FA4E06">
        <w:rPr>
          <w:rFonts w:cstheme="minorHAnsi"/>
          <w:szCs w:val="22"/>
        </w:rPr>
        <w:t>i aucune partie ne se présente.</w:t>
      </w:r>
    </w:p>
    <w:p w:rsidR="004F158B" w:rsidRPr="009A1AB6" w:rsidRDefault="004F158B" w:rsidP="00ED6D55">
      <w:pPr>
        <w:rPr>
          <w:rFonts w:cstheme="minorHAnsi"/>
          <w:szCs w:val="22"/>
        </w:rPr>
      </w:pPr>
    </w:p>
    <w:p w:rsidR="000D5941" w:rsidRPr="009A1AB6" w:rsidRDefault="00ED6D55" w:rsidP="000D5941">
      <w:pPr>
        <w:rPr>
          <w:rFonts w:cstheme="minorHAnsi"/>
          <w:szCs w:val="22"/>
        </w:rPr>
      </w:pPr>
      <w:r w:rsidRPr="009A1AB6">
        <w:rPr>
          <w:rFonts w:cstheme="minorHAnsi"/>
          <w:szCs w:val="22"/>
        </w:rPr>
        <w:t>Bruxelles, le ……………………..</w:t>
      </w:r>
    </w:p>
    <w:p w:rsidR="000D5941" w:rsidRPr="009A1AB6" w:rsidRDefault="000D5941" w:rsidP="000D5941">
      <w:pPr>
        <w:rPr>
          <w:rFonts w:cstheme="minorHAnsi"/>
          <w:szCs w:val="22"/>
        </w:rPr>
      </w:pPr>
    </w:p>
    <w:p w:rsidR="000D5941" w:rsidRDefault="000D5941" w:rsidP="000D5941">
      <w:pPr>
        <w:rPr>
          <w:rFonts w:cstheme="minorHAnsi"/>
          <w:szCs w:val="22"/>
        </w:rPr>
      </w:pPr>
    </w:p>
    <w:p w:rsidR="009A1AB6" w:rsidRPr="009A1AB6" w:rsidRDefault="009A1AB6" w:rsidP="000D5941">
      <w:pPr>
        <w:rPr>
          <w:rFonts w:cstheme="minorHAnsi"/>
          <w:szCs w:val="22"/>
        </w:rPr>
      </w:pPr>
    </w:p>
    <w:p w:rsidR="000D5941" w:rsidRPr="009A1AB6" w:rsidRDefault="000D5941" w:rsidP="000D5941">
      <w:pPr>
        <w:rPr>
          <w:rFonts w:cstheme="minorHAnsi"/>
          <w:szCs w:val="22"/>
        </w:rPr>
      </w:pPr>
    </w:p>
    <w:p w:rsidR="000D5941" w:rsidRPr="009A1AB6" w:rsidRDefault="000D5941" w:rsidP="000D5941">
      <w:pPr>
        <w:tabs>
          <w:tab w:val="left" w:pos="5103"/>
        </w:tabs>
        <w:rPr>
          <w:rFonts w:cstheme="minorHAnsi"/>
          <w:szCs w:val="22"/>
        </w:rPr>
      </w:pPr>
      <w:r w:rsidRPr="009A1AB6">
        <w:rPr>
          <w:rFonts w:cstheme="minorHAnsi"/>
          <w:szCs w:val="22"/>
        </w:rPr>
        <w:t>Partie demanderesse</w:t>
      </w:r>
      <w:r w:rsidRPr="009A1AB6">
        <w:rPr>
          <w:rFonts w:cstheme="minorHAnsi"/>
          <w:szCs w:val="22"/>
        </w:rPr>
        <w:tab/>
        <w:t>Partie défenderesse</w:t>
      </w:r>
    </w:p>
    <w:p w:rsidR="000D5941" w:rsidRPr="009A1AB6" w:rsidRDefault="000D5941" w:rsidP="000D5941">
      <w:pPr>
        <w:tabs>
          <w:tab w:val="left" w:pos="5103"/>
        </w:tabs>
        <w:rPr>
          <w:rFonts w:cstheme="minorHAnsi"/>
          <w:szCs w:val="22"/>
        </w:rPr>
      </w:pPr>
    </w:p>
    <w:p w:rsidR="000D5941" w:rsidRPr="009A1AB6" w:rsidRDefault="000D5941" w:rsidP="000D5941">
      <w:pPr>
        <w:tabs>
          <w:tab w:val="left" w:pos="5103"/>
        </w:tabs>
        <w:rPr>
          <w:rFonts w:cstheme="minorHAnsi"/>
          <w:szCs w:val="22"/>
        </w:rPr>
      </w:pPr>
    </w:p>
    <w:p w:rsidR="009A1AB6" w:rsidRPr="009A1AB6" w:rsidRDefault="009A1AB6" w:rsidP="000D5941">
      <w:pPr>
        <w:tabs>
          <w:tab w:val="left" w:pos="5103"/>
        </w:tabs>
        <w:rPr>
          <w:rFonts w:cstheme="minorHAnsi"/>
          <w:szCs w:val="22"/>
        </w:rPr>
      </w:pPr>
    </w:p>
    <w:p w:rsidR="000D5941" w:rsidRPr="009A1AB6" w:rsidRDefault="000D5941" w:rsidP="000D5941">
      <w:pPr>
        <w:tabs>
          <w:tab w:val="left" w:pos="5103"/>
        </w:tabs>
        <w:rPr>
          <w:rFonts w:cstheme="minorHAnsi"/>
          <w:szCs w:val="22"/>
        </w:rPr>
      </w:pPr>
    </w:p>
    <w:p w:rsidR="00C86A9C" w:rsidRPr="009A1AB6" w:rsidRDefault="000D5941" w:rsidP="00544D97">
      <w:pPr>
        <w:tabs>
          <w:tab w:val="left" w:pos="5103"/>
        </w:tabs>
        <w:rPr>
          <w:rFonts w:cstheme="minorHAnsi"/>
          <w:szCs w:val="22"/>
        </w:rPr>
      </w:pPr>
      <w:r w:rsidRPr="009A1AB6">
        <w:rPr>
          <w:rFonts w:cstheme="minorHAnsi"/>
          <w:szCs w:val="22"/>
        </w:rPr>
        <w:t>Partie ……………..</w:t>
      </w:r>
    </w:p>
    <w:sectPr w:rsidR="00C86A9C" w:rsidRPr="009A1AB6" w:rsidSect="005D6E32"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134" w:left="2552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1FC" w:rsidRDefault="00CE01FC">
      <w:r>
        <w:separator/>
      </w:r>
    </w:p>
  </w:endnote>
  <w:endnote w:type="continuationSeparator" w:id="0">
    <w:p w:rsidR="00CE01FC" w:rsidRDefault="00CE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0880207"/>
      <w:docPartObj>
        <w:docPartGallery w:val="Page Numbers (Bottom of Page)"/>
        <w:docPartUnique/>
      </w:docPartObj>
    </w:sdtPr>
    <w:sdtEndPr/>
    <w:sdtContent>
      <w:p w:rsidR="00CE01FC" w:rsidRDefault="00CE01F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F2F" w:rsidRPr="00116F2F">
          <w:rPr>
            <w:noProof/>
            <w:lang w:val="fr-FR"/>
          </w:rPr>
          <w:t>4</w:t>
        </w:r>
        <w:r>
          <w:fldChar w:fldCharType="end"/>
        </w:r>
      </w:p>
    </w:sdtContent>
  </w:sdt>
  <w:p w:rsidR="00CE01FC" w:rsidRDefault="00CE01FC">
    <w:pPr>
      <w:pStyle w:val="Pieddepage"/>
    </w:pPr>
    <w:r w:rsidRPr="002F3CD7">
      <w:rPr>
        <w:rFonts w:cstheme="minorHAnsi"/>
        <w:sz w:val="18"/>
        <w:szCs w:val="18"/>
      </w:rPr>
      <w:t xml:space="preserve">Version </w:t>
    </w:r>
    <w:r w:rsidR="00E56D3B">
      <w:rPr>
        <w:rFonts w:cstheme="minorHAnsi"/>
        <w:sz w:val="18"/>
        <w:szCs w:val="18"/>
      </w:rPr>
      <w:t>01.09.20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6618207"/>
      <w:docPartObj>
        <w:docPartGallery w:val="Page Numbers (Bottom of Page)"/>
        <w:docPartUnique/>
      </w:docPartObj>
    </w:sdtPr>
    <w:sdtEndPr/>
    <w:sdtContent>
      <w:p w:rsidR="00CE01FC" w:rsidRDefault="00CE01F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F2F" w:rsidRPr="00116F2F">
          <w:rPr>
            <w:noProof/>
            <w:lang w:val="fr-FR"/>
          </w:rPr>
          <w:t>3</w:t>
        </w:r>
        <w:r>
          <w:fldChar w:fldCharType="end"/>
        </w:r>
      </w:p>
    </w:sdtContent>
  </w:sdt>
  <w:p w:rsidR="00CE01FC" w:rsidRPr="004429A1" w:rsidRDefault="00CE01FC">
    <w:pPr>
      <w:pStyle w:val="Pieddepage"/>
      <w:rPr>
        <w:sz w:val="18"/>
        <w:szCs w:val="18"/>
      </w:rPr>
    </w:pPr>
    <w:r w:rsidRPr="002F3CD7">
      <w:rPr>
        <w:rFonts w:cstheme="minorHAnsi"/>
        <w:sz w:val="18"/>
        <w:szCs w:val="18"/>
      </w:rPr>
      <w:t xml:space="preserve">Version </w:t>
    </w:r>
    <w:r w:rsidR="00E56D3B">
      <w:rPr>
        <w:rFonts w:cstheme="minorHAnsi"/>
        <w:sz w:val="18"/>
        <w:szCs w:val="18"/>
      </w:rPr>
      <w:t>01.09.20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938696"/>
      <w:docPartObj>
        <w:docPartGallery w:val="Page Numbers (Bottom of Page)"/>
        <w:docPartUnique/>
      </w:docPartObj>
    </w:sdtPr>
    <w:sdtEndPr/>
    <w:sdtContent>
      <w:p w:rsidR="00CE01FC" w:rsidRDefault="00CE01FC">
        <w:pPr>
          <w:pStyle w:val="Pieddepage"/>
          <w:jc w:val="center"/>
        </w:pPr>
        <w:r>
          <w:t>2</w:t>
        </w:r>
      </w:p>
    </w:sdtContent>
  </w:sdt>
  <w:p w:rsidR="00CE01FC" w:rsidRPr="004429A1" w:rsidRDefault="00CE01FC" w:rsidP="004429A1">
    <w:pPr>
      <w:pStyle w:val="Pieddepage"/>
    </w:pPr>
    <w:r w:rsidRPr="002F3CD7">
      <w:rPr>
        <w:rFonts w:cstheme="minorHAnsi"/>
        <w:sz w:val="18"/>
        <w:szCs w:val="18"/>
      </w:rPr>
      <w:t xml:space="preserve">Version </w:t>
    </w:r>
    <w:r w:rsidR="00E56D3B">
      <w:rPr>
        <w:rFonts w:cstheme="minorHAnsi"/>
        <w:sz w:val="18"/>
        <w:szCs w:val="18"/>
      </w:rPr>
      <w:t>01.09.20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1FC" w:rsidRDefault="00CE01FC">
      <w:r>
        <w:separator/>
      </w:r>
    </w:p>
  </w:footnote>
  <w:footnote w:type="continuationSeparator" w:id="0">
    <w:p w:rsidR="00CE01FC" w:rsidRDefault="00CE0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FC" w:rsidRPr="009A1AB6" w:rsidRDefault="00CE01FC" w:rsidP="003D7ACF">
    <w:pPr>
      <w:pStyle w:val="En-tte"/>
      <w:jc w:val="right"/>
      <w:rPr>
        <w:rFonts w:cstheme="minorHAnsi"/>
        <w:szCs w:val="22"/>
      </w:rPr>
    </w:pPr>
    <w:r w:rsidRPr="009A1AB6">
      <w:rPr>
        <w:rFonts w:cstheme="minorHAnsi"/>
        <w:szCs w:val="22"/>
      </w:rPr>
      <w:t>N° de l’affaire : 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01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D4"/>
    <w:rsid w:val="000012A8"/>
    <w:rsid w:val="00003428"/>
    <w:rsid w:val="0004570E"/>
    <w:rsid w:val="000604E2"/>
    <w:rsid w:val="0007234D"/>
    <w:rsid w:val="00072D00"/>
    <w:rsid w:val="000A7AE0"/>
    <w:rsid w:val="000B5540"/>
    <w:rsid w:val="000C4E71"/>
    <w:rsid w:val="000D2A14"/>
    <w:rsid w:val="000D5941"/>
    <w:rsid w:val="000E2661"/>
    <w:rsid w:val="000E593B"/>
    <w:rsid w:val="00116F2F"/>
    <w:rsid w:val="00137355"/>
    <w:rsid w:val="0016077B"/>
    <w:rsid w:val="00166DF8"/>
    <w:rsid w:val="001D2608"/>
    <w:rsid w:val="001D5D73"/>
    <w:rsid w:val="001D6928"/>
    <w:rsid w:val="001E3E21"/>
    <w:rsid w:val="001E4B08"/>
    <w:rsid w:val="001E4C78"/>
    <w:rsid w:val="001F013A"/>
    <w:rsid w:val="001F15F5"/>
    <w:rsid w:val="001F5B9F"/>
    <w:rsid w:val="001F663C"/>
    <w:rsid w:val="00202245"/>
    <w:rsid w:val="00222DA8"/>
    <w:rsid w:val="00224241"/>
    <w:rsid w:val="00237189"/>
    <w:rsid w:val="002422C9"/>
    <w:rsid w:val="00246316"/>
    <w:rsid w:val="0029001E"/>
    <w:rsid w:val="002E0B2B"/>
    <w:rsid w:val="00303B1B"/>
    <w:rsid w:val="00321E74"/>
    <w:rsid w:val="00377CAA"/>
    <w:rsid w:val="003929BC"/>
    <w:rsid w:val="00397B57"/>
    <w:rsid w:val="003B33CF"/>
    <w:rsid w:val="003C6D89"/>
    <w:rsid w:val="003D7ACF"/>
    <w:rsid w:val="004165C5"/>
    <w:rsid w:val="00420F4A"/>
    <w:rsid w:val="0042705E"/>
    <w:rsid w:val="004429A1"/>
    <w:rsid w:val="00451DBB"/>
    <w:rsid w:val="00482085"/>
    <w:rsid w:val="004A73CD"/>
    <w:rsid w:val="004D71D4"/>
    <w:rsid w:val="004E6AE4"/>
    <w:rsid w:val="004E7945"/>
    <w:rsid w:val="004F158B"/>
    <w:rsid w:val="004F4B43"/>
    <w:rsid w:val="005045DE"/>
    <w:rsid w:val="00513777"/>
    <w:rsid w:val="00522217"/>
    <w:rsid w:val="00524BE5"/>
    <w:rsid w:val="0054141F"/>
    <w:rsid w:val="00544D97"/>
    <w:rsid w:val="00550E42"/>
    <w:rsid w:val="00584ECC"/>
    <w:rsid w:val="00585D7B"/>
    <w:rsid w:val="005A48B1"/>
    <w:rsid w:val="005C4724"/>
    <w:rsid w:val="005D3664"/>
    <w:rsid w:val="005D6E32"/>
    <w:rsid w:val="005E6FDA"/>
    <w:rsid w:val="00623FE8"/>
    <w:rsid w:val="00635365"/>
    <w:rsid w:val="006415D8"/>
    <w:rsid w:val="00674397"/>
    <w:rsid w:val="006A5A99"/>
    <w:rsid w:val="006E6A15"/>
    <w:rsid w:val="0077204C"/>
    <w:rsid w:val="00782F51"/>
    <w:rsid w:val="00786EED"/>
    <w:rsid w:val="0078736C"/>
    <w:rsid w:val="007B3733"/>
    <w:rsid w:val="007B560B"/>
    <w:rsid w:val="007C1206"/>
    <w:rsid w:val="0080086E"/>
    <w:rsid w:val="00800E13"/>
    <w:rsid w:val="00803957"/>
    <w:rsid w:val="0081765D"/>
    <w:rsid w:val="00856EE5"/>
    <w:rsid w:val="00861A95"/>
    <w:rsid w:val="00863152"/>
    <w:rsid w:val="008946C9"/>
    <w:rsid w:val="008957EF"/>
    <w:rsid w:val="008A4CB4"/>
    <w:rsid w:val="008A69C7"/>
    <w:rsid w:val="008B46F9"/>
    <w:rsid w:val="008D16B0"/>
    <w:rsid w:val="008F1E05"/>
    <w:rsid w:val="00980797"/>
    <w:rsid w:val="009A1AB6"/>
    <w:rsid w:val="00A00E38"/>
    <w:rsid w:val="00A230EB"/>
    <w:rsid w:val="00A32C92"/>
    <w:rsid w:val="00A41E25"/>
    <w:rsid w:val="00A53A70"/>
    <w:rsid w:val="00A932F1"/>
    <w:rsid w:val="00AA10EE"/>
    <w:rsid w:val="00AC0BC7"/>
    <w:rsid w:val="00AE4FC5"/>
    <w:rsid w:val="00B01E9E"/>
    <w:rsid w:val="00B02B8F"/>
    <w:rsid w:val="00B03F0F"/>
    <w:rsid w:val="00B126EB"/>
    <w:rsid w:val="00B17B90"/>
    <w:rsid w:val="00B421E4"/>
    <w:rsid w:val="00B631EC"/>
    <w:rsid w:val="00B66B82"/>
    <w:rsid w:val="00BA2283"/>
    <w:rsid w:val="00BD089B"/>
    <w:rsid w:val="00BD20DD"/>
    <w:rsid w:val="00BF27FC"/>
    <w:rsid w:val="00BF69BD"/>
    <w:rsid w:val="00C11A4F"/>
    <w:rsid w:val="00C27202"/>
    <w:rsid w:val="00C86A9C"/>
    <w:rsid w:val="00C93C68"/>
    <w:rsid w:val="00CA0EB5"/>
    <w:rsid w:val="00CA547A"/>
    <w:rsid w:val="00CB6976"/>
    <w:rsid w:val="00CB74C8"/>
    <w:rsid w:val="00CC4014"/>
    <w:rsid w:val="00CE01FC"/>
    <w:rsid w:val="00CF3A76"/>
    <w:rsid w:val="00D105B7"/>
    <w:rsid w:val="00D45470"/>
    <w:rsid w:val="00D715FB"/>
    <w:rsid w:val="00D97BBD"/>
    <w:rsid w:val="00D97E56"/>
    <w:rsid w:val="00DA23E7"/>
    <w:rsid w:val="00DC2925"/>
    <w:rsid w:val="00DD30B5"/>
    <w:rsid w:val="00DE338F"/>
    <w:rsid w:val="00DE4C03"/>
    <w:rsid w:val="00DE4DD4"/>
    <w:rsid w:val="00DE7885"/>
    <w:rsid w:val="00E03105"/>
    <w:rsid w:val="00E14A58"/>
    <w:rsid w:val="00E33788"/>
    <w:rsid w:val="00E56D3B"/>
    <w:rsid w:val="00E80F19"/>
    <w:rsid w:val="00E97218"/>
    <w:rsid w:val="00ED08A6"/>
    <w:rsid w:val="00ED1A68"/>
    <w:rsid w:val="00ED6D55"/>
    <w:rsid w:val="00EE3039"/>
    <w:rsid w:val="00EF4369"/>
    <w:rsid w:val="00F15712"/>
    <w:rsid w:val="00F2064C"/>
    <w:rsid w:val="00F4681D"/>
    <w:rsid w:val="00F6591F"/>
    <w:rsid w:val="00FA1F01"/>
    <w:rsid w:val="00FA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30C37865-D81C-4B1E-8B9A-60D85921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976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table" w:styleId="Grilledutableau">
    <w:name w:val="Table Grid"/>
    <w:basedOn w:val="TableauNormal"/>
    <w:rsid w:val="00AC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429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42C3A-20EF-4B27-B034-C48E5C97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Justitie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fransylv</dc:creator>
  <cp:lastModifiedBy>Ferbus Jonathan</cp:lastModifiedBy>
  <cp:revision>3</cp:revision>
  <cp:lastPrinted>2020-10-06T08:51:00Z</cp:lastPrinted>
  <dcterms:created xsi:type="dcterms:W3CDTF">2021-01-21T12:46:00Z</dcterms:created>
  <dcterms:modified xsi:type="dcterms:W3CDTF">2021-06-11T06:26:00Z</dcterms:modified>
</cp:coreProperties>
</file>