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10" w:rsidRPr="00107C87" w:rsidRDefault="00685F0D" w:rsidP="008D640C">
      <w:pPr>
        <w:framePr w:w="4230" w:h="1083" w:hRule="exact" w:hSpace="142" w:wrap="around" w:vAnchor="page" w:hAnchor="margin" w:x="4083" w:y="897" w:anchorLock="1"/>
        <w:rPr>
          <w:b/>
          <w:color w:val="0065A4"/>
          <w:sz w:val="24"/>
        </w:rPr>
      </w:pPr>
      <w:r>
        <w:rPr>
          <w:b/>
          <w:color w:val="7483AE"/>
          <w:sz w:val="28"/>
          <w:szCs w:val="28"/>
          <w:lang w:val="nl-BE"/>
        </w:rPr>
        <w:t>VREDEGERECHT KANTON HALLE</w:t>
      </w:r>
    </w:p>
    <w:p w:rsidR="00095ADC" w:rsidRDefault="00095ADC" w:rsidP="00FF1244">
      <w:pPr>
        <w:jc w:val="center"/>
        <w:rPr>
          <w:rFonts w:cs="Calibri"/>
          <w:b/>
          <w:bCs/>
          <w:color w:val="FF0000"/>
          <w:u w:val="single"/>
        </w:rPr>
      </w:pPr>
    </w:p>
    <w:p w:rsidR="00FF1244" w:rsidRPr="00095ADC" w:rsidRDefault="00FF1244" w:rsidP="00FF1244">
      <w:pPr>
        <w:jc w:val="center"/>
        <w:rPr>
          <w:rFonts w:cs="Calibri"/>
          <w:b/>
          <w:bCs/>
          <w:sz w:val="32"/>
          <w:szCs w:val="32"/>
          <w:u w:val="single"/>
        </w:rPr>
      </w:pPr>
      <w:r w:rsidRPr="00095ADC">
        <w:rPr>
          <w:rFonts w:cs="Calibri"/>
          <w:b/>
          <w:bCs/>
          <w:sz w:val="32"/>
          <w:szCs w:val="32"/>
          <w:u w:val="single"/>
        </w:rPr>
        <w:t xml:space="preserve">VERZOEKSCHRIFT </w:t>
      </w:r>
      <w:r w:rsidR="00095ADC" w:rsidRPr="00095ADC">
        <w:rPr>
          <w:rFonts w:cs="Calibri"/>
          <w:b/>
          <w:bCs/>
          <w:sz w:val="32"/>
          <w:szCs w:val="32"/>
          <w:u w:val="single"/>
        </w:rPr>
        <w:t>TOT RECHTERLIJKE BESCHERMING</w:t>
      </w:r>
    </w:p>
    <w:p w:rsidR="00095ADC" w:rsidRPr="00937A60" w:rsidRDefault="00095ADC" w:rsidP="00FF1244">
      <w:pPr>
        <w:jc w:val="center"/>
        <w:rPr>
          <w:rFonts w:cs="Calibri"/>
          <w:b/>
          <w:bCs/>
          <w:color w:val="FF0000"/>
          <w:u w:val="single"/>
        </w:rPr>
      </w:pPr>
    </w:p>
    <w:p w:rsidR="00FF1244" w:rsidRPr="00095ADC" w:rsidRDefault="00FF1244" w:rsidP="00FF1244">
      <w:pPr>
        <w:jc w:val="center"/>
        <w:rPr>
          <w:rFonts w:cs="Calibri"/>
          <w:b/>
          <w:bCs/>
          <w:sz w:val="32"/>
          <w:szCs w:val="32"/>
        </w:rPr>
      </w:pPr>
      <w:r w:rsidRPr="00095ADC">
        <w:rPr>
          <w:rFonts w:cs="Calibri"/>
          <w:b/>
          <w:bCs/>
          <w:sz w:val="32"/>
          <w:szCs w:val="32"/>
        </w:rPr>
        <w:t xml:space="preserve">(art. 1240 </w:t>
      </w:r>
      <w:proofErr w:type="spellStart"/>
      <w:r w:rsidRPr="00095ADC">
        <w:rPr>
          <w:rFonts w:cs="Calibri"/>
          <w:b/>
          <w:bCs/>
          <w:sz w:val="32"/>
          <w:szCs w:val="32"/>
        </w:rPr>
        <w:t>Ger.W</w:t>
      </w:r>
      <w:proofErr w:type="spellEnd"/>
      <w:r w:rsidRPr="00095ADC">
        <w:rPr>
          <w:rFonts w:cs="Calibri"/>
          <w:b/>
          <w:bCs/>
          <w:sz w:val="32"/>
          <w:szCs w:val="32"/>
        </w:rPr>
        <w:t>.)</w:t>
      </w:r>
    </w:p>
    <w:p w:rsidR="00FF1244" w:rsidRPr="008E11A2" w:rsidRDefault="00FF1244" w:rsidP="00FF1244">
      <w:pPr>
        <w:jc w:val="center"/>
        <w:rPr>
          <w:rFonts w:cs="Calibri"/>
          <w:b/>
          <w:bCs/>
          <w:sz w:val="22"/>
          <w:szCs w:val="22"/>
        </w:rPr>
      </w:pPr>
    </w:p>
    <w:p w:rsidR="00FF1244" w:rsidRDefault="00FF1244" w:rsidP="00FF1244">
      <w:pPr>
        <w:rPr>
          <w:rFonts w:cs="Calibri"/>
          <w:b/>
          <w:bCs/>
          <w:sz w:val="22"/>
          <w:szCs w:val="22"/>
        </w:rPr>
      </w:pPr>
    </w:p>
    <w:p w:rsidR="000A7169" w:rsidRDefault="000A7169" w:rsidP="00FF1244">
      <w:pPr>
        <w:rPr>
          <w:rFonts w:cs="Calibri"/>
          <w:b/>
          <w:bCs/>
          <w:sz w:val="22"/>
          <w:szCs w:val="22"/>
        </w:rPr>
      </w:pPr>
    </w:p>
    <w:p w:rsidR="00FF1244" w:rsidRPr="00F11213" w:rsidRDefault="00FF1244" w:rsidP="00FF1244">
      <w:pPr>
        <w:rPr>
          <w:rFonts w:cs="Calibri"/>
          <w:bCs/>
          <w:sz w:val="22"/>
          <w:szCs w:val="22"/>
        </w:rPr>
      </w:pPr>
      <w:r w:rsidRPr="00F11213">
        <w:rPr>
          <w:rFonts w:cs="Calibri"/>
          <w:bCs/>
          <w:sz w:val="22"/>
          <w:szCs w:val="22"/>
        </w:rPr>
        <w:t>Aan</w:t>
      </w:r>
      <w:r w:rsidR="00095ADC" w:rsidRPr="00F11213">
        <w:rPr>
          <w:rFonts w:cs="Calibri"/>
          <w:bCs/>
          <w:sz w:val="22"/>
          <w:szCs w:val="22"/>
        </w:rPr>
        <w:t xml:space="preserve"> mevrouw</w:t>
      </w:r>
      <w:r w:rsidRPr="00F11213">
        <w:rPr>
          <w:rFonts w:cs="Calibri"/>
          <w:bCs/>
          <w:sz w:val="22"/>
          <w:szCs w:val="22"/>
        </w:rPr>
        <w:t xml:space="preserve"> de vrederechter van het kanton </w:t>
      </w:r>
      <w:r w:rsidR="00095ADC" w:rsidRPr="00F11213">
        <w:rPr>
          <w:rFonts w:cs="Calibri"/>
          <w:bCs/>
          <w:sz w:val="22"/>
          <w:szCs w:val="22"/>
        </w:rPr>
        <w:t>HALLE</w:t>
      </w:r>
    </w:p>
    <w:p w:rsidR="00FF1244" w:rsidRDefault="00FF1244" w:rsidP="00FF1244">
      <w:pPr>
        <w:rPr>
          <w:rFonts w:cs="Calibri"/>
          <w:bCs/>
          <w:sz w:val="12"/>
          <w:szCs w:val="12"/>
        </w:rPr>
      </w:pPr>
    </w:p>
    <w:p w:rsidR="000A7169" w:rsidRDefault="000A7169" w:rsidP="00FF1244">
      <w:pPr>
        <w:rPr>
          <w:rFonts w:cs="Calibri"/>
          <w:bCs/>
          <w:sz w:val="12"/>
          <w:szCs w:val="12"/>
        </w:rPr>
      </w:pPr>
    </w:p>
    <w:p w:rsidR="00FF1244" w:rsidRPr="000E2A47" w:rsidRDefault="00FF1244" w:rsidP="00FF1244">
      <w:pPr>
        <w:rPr>
          <w:rFonts w:cs="Calibri"/>
          <w:bCs/>
          <w:sz w:val="12"/>
          <w:szCs w:val="12"/>
        </w:rPr>
      </w:pPr>
    </w:p>
    <w:p w:rsidR="00FF1244" w:rsidRPr="00BB06EF" w:rsidRDefault="00B333F0" w:rsidP="00FF1244">
      <w:pPr>
        <w:tabs>
          <w:tab w:val="right" w:leader="dot" w:pos="9639"/>
        </w:tabs>
        <w:spacing w:line="36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v</w:t>
      </w:r>
      <w:r w:rsidR="00FF1244" w:rsidRPr="00BB06EF">
        <w:rPr>
          <w:rFonts w:cs="Calibri"/>
          <w:b/>
          <w:sz w:val="28"/>
          <w:szCs w:val="28"/>
          <w:u w:val="single"/>
        </w:rPr>
        <w:t>erzoekende partij</w:t>
      </w:r>
      <w:r w:rsidR="00986715">
        <w:rPr>
          <w:rFonts w:cs="Calibri"/>
          <w:b/>
          <w:sz w:val="28"/>
          <w:szCs w:val="28"/>
          <w:u w:val="single"/>
        </w:rPr>
        <w:t>(en)</w:t>
      </w:r>
    </w:p>
    <w:p w:rsidR="00FF1244" w:rsidRPr="008C7F68" w:rsidRDefault="00FF1244" w:rsidP="00BB06EF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Naam en voornaam: </w:t>
      </w:r>
      <w:r w:rsidRPr="008C7F68">
        <w:rPr>
          <w:rFonts w:cs="Calibri"/>
          <w:sz w:val="22"/>
          <w:szCs w:val="22"/>
        </w:rPr>
        <w:tab/>
      </w:r>
    </w:p>
    <w:p w:rsidR="00FF1244" w:rsidRPr="008C7F68" w:rsidRDefault="00FF1244" w:rsidP="00BB06EF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Geboorteplaats en datum: </w:t>
      </w:r>
      <w:r w:rsidRPr="008C7F68">
        <w:rPr>
          <w:rFonts w:cs="Calibri"/>
          <w:sz w:val="22"/>
          <w:szCs w:val="22"/>
        </w:rPr>
        <w:tab/>
      </w:r>
    </w:p>
    <w:p w:rsidR="00FF1244" w:rsidRPr="008C7F68" w:rsidRDefault="00FF1244" w:rsidP="00BB06EF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Beroep: </w:t>
      </w:r>
      <w:r w:rsidRPr="008C7F68">
        <w:rPr>
          <w:rFonts w:cs="Calibri"/>
          <w:sz w:val="22"/>
          <w:szCs w:val="22"/>
        </w:rPr>
        <w:tab/>
      </w:r>
    </w:p>
    <w:p w:rsidR="00FF1244" w:rsidRPr="008C7F68" w:rsidRDefault="00FF1244" w:rsidP="00BB06EF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Woonplaats: </w:t>
      </w:r>
      <w:r w:rsidRPr="008C7F68">
        <w:rPr>
          <w:rFonts w:cs="Calibri"/>
          <w:sz w:val="22"/>
          <w:szCs w:val="22"/>
        </w:rPr>
        <w:tab/>
      </w:r>
    </w:p>
    <w:p w:rsidR="00FF1244" w:rsidRPr="008C7F68" w:rsidRDefault="00FF1244" w:rsidP="00BB06EF">
      <w:pPr>
        <w:tabs>
          <w:tab w:val="right" w:leader="dot" w:pos="6804"/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Tel/GSM: </w:t>
      </w:r>
      <w:r w:rsidRPr="008C7F68">
        <w:rPr>
          <w:rFonts w:cs="Calibri"/>
          <w:sz w:val="22"/>
          <w:szCs w:val="22"/>
        </w:rPr>
        <w:tab/>
      </w:r>
    </w:p>
    <w:p w:rsidR="00F27F42" w:rsidRPr="008C7F68" w:rsidRDefault="00F27F42" w:rsidP="00BB06EF">
      <w:pPr>
        <w:tabs>
          <w:tab w:val="right" w:leader="dot" w:pos="6804"/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E-mail: </w:t>
      </w:r>
      <w:r w:rsidRPr="008C7F68">
        <w:rPr>
          <w:rFonts w:cs="Calibri"/>
          <w:sz w:val="22"/>
          <w:szCs w:val="22"/>
        </w:rPr>
        <w:tab/>
      </w:r>
    </w:p>
    <w:p w:rsidR="00FF1244" w:rsidRDefault="00FF1244" w:rsidP="00FF1244">
      <w:pPr>
        <w:rPr>
          <w:rFonts w:cs="Calibri"/>
          <w:szCs w:val="20"/>
          <w:u w:val="single"/>
        </w:rPr>
      </w:pPr>
    </w:p>
    <w:p w:rsidR="00986715" w:rsidRDefault="00986715" w:rsidP="0098671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</w:p>
    <w:p w:rsidR="00986715" w:rsidRPr="008C7F68" w:rsidRDefault="00986715" w:rsidP="0098671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Naam en voornaam: </w:t>
      </w:r>
      <w:r w:rsidRPr="008C7F68">
        <w:rPr>
          <w:rFonts w:cs="Calibri"/>
          <w:sz w:val="22"/>
          <w:szCs w:val="22"/>
        </w:rPr>
        <w:tab/>
      </w:r>
    </w:p>
    <w:p w:rsidR="00986715" w:rsidRPr="008C7F68" w:rsidRDefault="00986715" w:rsidP="0098671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Geboorteplaats en datum: </w:t>
      </w:r>
      <w:r w:rsidRPr="008C7F68">
        <w:rPr>
          <w:rFonts w:cs="Calibri"/>
          <w:sz w:val="22"/>
          <w:szCs w:val="22"/>
        </w:rPr>
        <w:tab/>
      </w:r>
    </w:p>
    <w:p w:rsidR="00986715" w:rsidRPr="008C7F68" w:rsidRDefault="00986715" w:rsidP="0098671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Beroep: </w:t>
      </w:r>
      <w:r w:rsidRPr="008C7F68">
        <w:rPr>
          <w:rFonts w:cs="Calibri"/>
          <w:sz w:val="22"/>
          <w:szCs w:val="22"/>
        </w:rPr>
        <w:tab/>
      </w:r>
    </w:p>
    <w:p w:rsidR="00986715" w:rsidRPr="008C7F68" w:rsidRDefault="00986715" w:rsidP="00986715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Woonplaats: </w:t>
      </w:r>
      <w:r w:rsidRPr="008C7F68">
        <w:rPr>
          <w:rFonts w:cs="Calibri"/>
          <w:sz w:val="22"/>
          <w:szCs w:val="22"/>
        </w:rPr>
        <w:tab/>
      </w:r>
    </w:p>
    <w:p w:rsidR="00986715" w:rsidRPr="008C7F68" w:rsidRDefault="00986715" w:rsidP="00986715">
      <w:pPr>
        <w:tabs>
          <w:tab w:val="right" w:leader="dot" w:pos="6804"/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Tel/GSM: </w:t>
      </w:r>
      <w:r w:rsidRPr="008C7F68">
        <w:rPr>
          <w:rFonts w:cs="Calibri"/>
          <w:sz w:val="22"/>
          <w:szCs w:val="22"/>
        </w:rPr>
        <w:tab/>
      </w:r>
    </w:p>
    <w:p w:rsidR="00986715" w:rsidRPr="008C7F68" w:rsidRDefault="00986715" w:rsidP="00986715">
      <w:pPr>
        <w:tabs>
          <w:tab w:val="right" w:leader="dot" w:pos="6804"/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8C7F68">
        <w:rPr>
          <w:rFonts w:cs="Calibri"/>
          <w:sz w:val="22"/>
          <w:szCs w:val="22"/>
        </w:rPr>
        <w:t xml:space="preserve">E-mail: </w:t>
      </w:r>
      <w:r w:rsidRPr="008C7F68">
        <w:rPr>
          <w:rFonts w:cs="Calibri"/>
          <w:sz w:val="22"/>
          <w:szCs w:val="22"/>
        </w:rPr>
        <w:tab/>
      </w:r>
    </w:p>
    <w:p w:rsidR="00986715" w:rsidRPr="008E11A2" w:rsidRDefault="00986715" w:rsidP="00FF1244">
      <w:pPr>
        <w:rPr>
          <w:rFonts w:cs="Calibri"/>
          <w:szCs w:val="20"/>
          <w:u w:val="single"/>
        </w:rPr>
      </w:pPr>
    </w:p>
    <w:p w:rsidR="00E71F1B" w:rsidRDefault="00E71F1B" w:rsidP="00E13327">
      <w:pPr>
        <w:ind w:right="-2"/>
        <w:jc w:val="both"/>
        <w:rPr>
          <w:rFonts w:cs="Calibri"/>
          <w:sz w:val="22"/>
          <w:szCs w:val="22"/>
        </w:rPr>
      </w:pPr>
    </w:p>
    <w:p w:rsidR="00FF1244" w:rsidRPr="008C7F68" w:rsidRDefault="00E13327" w:rsidP="00E13327">
      <w:pPr>
        <w:ind w:right="-2"/>
        <w:jc w:val="both"/>
        <w:rPr>
          <w:rFonts w:cs="Calibri"/>
          <w:sz w:val="22"/>
          <w:szCs w:val="22"/>
        </w:rPr>
      </w:pPr>
      <w:r w:rsidRPr="004E39A0">
        <w:rPr>
          <w:rFonts w:cs="Calibri"/>
          <w:sz w:val="22"/>
          <w:szCs w:val="22"/>
        </w:rPr>
        <w:t xml:space="preserve">De </w:t>
      </w:r>
      <w:r w:rsidRPr="004E39A0">
        <w:rPr>
          <w:rFonts w:cs="Calibri"/>
          <w:b/>
          <w:sz w:val="22"/>
          <w:szCs w:val="22"/>
        </w:rPr>
        <w:t>verzoekende partij</w:t>
      </w:r>
      <w:r w:rsidR="00986715">
        <w:rPr>
          <w:rFonts w:cs="Calibri"/>
          <w:b/>
          <w:sz w:val="22"/>
          <w:szCs w:val="22"/>
        </w:rPr>
        <w:t>(en)</w:t>
      </w:r>
      <w:r w:rsidRPr="004E39A0">
        <w:rPr>
          <w:rFonts w:cs="Calibri"/>
          <w:sz w:val="22"/>
          <w:szCs w:val="22"/>
        </w:rPr>
        <w:t xml:space="preserve"> ge</w:t>
      </w:r>
      <w:r w:rsidR="00986715">
        <w:rPr>
          <w:rFonts w:cs="Calibri"/>
          <w:sz w:val="22"/>
          <w:szCs w:val="22"/>
        </w:rPr>
        <w:t>(</w:t>
      </w:r>
      <w:proofErr w:type="spellStart"/>
      <w:r w:rsidRPr="004E39A0">
        <w:rPr>
          <w:rFonts w:cs="Calibri"/>
          <w:sz w:val="22"/>
          <w:szCs w:val="22"/>
        </w:rPr>
        <w:t>eft</w:t>
      </w:r>
      <w:proofErr w:type="spellEnd"/>
      <w:r w:rsidR="00986715">
        <w:rPr>
          <w:rFonts w:cs="Calibri"/>
          <w:sz w:val="22"/>
          <w:szCs w:val="22"/>
        </w:rPr>
        <w:t>)(ven)</w:t>
      </w:r>
      <w:r w:rsidRPr="004E39A0">
        <w:rPr>
          <w:rFonts w:cs="Calibri"/>
          <w:sz w:val="22"/>
          <w:szCs w:val="22"/>
        </w:rPr>
        <w:t xml:space="preserve"> te kennen dat dit verzoekschrift wordt ingediend uit de overweging dat de te beschermen persoon </w:t>
      </w:r>
      <w:r w:rsidRPr="004E39A0">
        <w:rPr>
          <w:rFonts w:cs="Calibri"/>
          <w:i/>
          <w:iCs/>
          <w:sz w:val="22"/>
          <w:szCs w:val="22"/>
        </w:rPr>
        <w:t>tijdelijk /</w:t>
      </w:r>
      <w:r w:rsidRPr="004E39A0">
        <w:rPr>
          <w:rFonts w:cs="Calibri"/>
          <w:iCs/>
          <w:sz w:val="22"/>
          <w:szCs w:val="22"/>
        </w:rPr>
        <w:t xml:space="preserve"> </w:t>
      </w:r>
      <w:r w:rsidRPr="004E39A0">
        <w:rPr>
          <w:rFonts w:cs="Calibri"/>
          <w:i/>
          <w:iCs/>
          <w:sz w:val="22"/>
          <w:szCs w:val="22"/>
        </w:rPr>
        <w:t>blijvend*</w:t>
      </w:r>
      <w:r w:rsidRPr="004E39A0">
        <w:rPr>
          <w:rFonts w:cs="Calibri"/>
          <w:sz w:val="22"/>
          <w:szCs w:val="22"/>
        </w:rPr>
        <w:t xml:space="preserve"> -  </w:t>
      </w:r>
      <w:r w:rsidRPr="004E39A0">
        <w:rPr>
          <w:rFonts w:cs="Calibri"/>
          <w:i/>
          <w:iCs/>
          <w:sz w:val="22"/>
          <w:szCs w:val="22"/>
        </w:rPr>
        <w:t>geheel* / gedeeltelijk*</w:t>
      </w:r>
      <w:r w:rsidRPr="004E39A0">
        <w:rPr>
          <w:rFonts w:cs="Calibri"/>
          <w:sz w:val="22"/>
          <w:szCs w:val="22"/>
        </w:rPr>
        <w:t xml:space="preserve"> niet meer zelf kan instaan voor het beheer van </w:t>
      </w:r>
      <w:r w:rsidRPr="004E39A0">
        <w:rPr>
          <w:rFonts w:cs="Calibri"/>
          <w:i/>
          <w:iCs/>
          <w:sz w:val="22"/>
          <w:szCs w:val="22"/>
        </w:rPr>
        <w:t>zijn/haar</w:t>
      </w:r>
      <w:r w:rsidRPr="004E39A0">
        <w:rPr>
          <w:rFonts w:cs="Calibri"/>
          <w:sz w:val="22"/>
          <w:szCs w:val="22"/>
        </w:rPr>
        <w:t xml:space="preserve"> </w:t>
      </w:r>
      <w:r w:rsidRPr="004E39A0">
        <w:rPr>
          <w:rFonts w:cs="Calibri"/>
          <w:sz w:val="22"/>
          <w:szCs w:val="22"/>
          <w:u w:val="single"/>
        </w:rPr>
        <w:t>goederen</w:t>
      </w:r>
      <w:r w:rsidRPr="004E39A0">
        <w:rPr>
          <w:rFonts w:cs="Calibri"/>
          <w:sz w:val="22"/>
          <w:szCs w:val="22"/>
        </w:rPr>
        <w:t xml:space="preserve"> en/of de zorg van </w:t>
      </w:r>
      <w:r w:rsidRPr="004E39A0">
        <w:rPr>
          <w:rFonts w:cs="Calibri"/>
          <w:i/>
          <w:sz w:val="22"/>
          <w:szCs w:val="22"/>
        </w:rPr>
        <w:t>zijn/haar</w:t>
      </w:r>
      <w:r w:rsidRPr="004E39A0">
        <w:rPr>
          <w:rFonts w:cs="Calibri"/>
          <w:sz w:val="22"/>
          <w:szCs w:val="22"/>
        </w:rPr>
        <w:t xml:space="preserve"> </w:t>
      </w:r>
      <w:r w:rsidRPr="004E39A0">
        <w:rPr>
          <w:rFonts w:cs="Calibri"/>
          <w:sz w:val="22"/>
          <w:szCs w:val="22"/>
          <w:u w:val="single"/>
        </w:rPr>
        <w:t>persoon</w:t>
      </w:r>
      <w:r>
        <w:rPr>
          <w:rFonts w:cs="Calibri"/>
          <w:sz w:val="22"/>
          <w:szCs w:val="22"/>
        </w:rPr>
        <w:t xml:space="preserve"> en v</w:t>
      </w:r>
      <w:r w:rsidR="004110B2" w:rsidRPr="008C7F68">
        <w:rPr>
          <w:rFonts w:cs="Calibri"/>
          <w:sz w:val="22"/>
          <w:szCs w:val="22"/>
        </w:rPr>
        <w:t>ordert ten aanzien van de hierna genoemde</w:t>
      </w:r>
      <w:r w:rsidR="00B333F0">
        <w:rPr>
          <w:rFonts w:cs="Calibri"/>
          <w:sz w:val="22"/>
          <w:szCs w:val="22"/>
        </w:rPr>
        <w:t xml:space="preserve"> te beschermen</w:t>
      </w:r>
      <w:r w:rsidR="004110B2" w:rsidRPr="008C7F68">
        <w:rPr>
          <w:rFonts w:cs="Calibri"/>
          <w:sz w:val="22"/>
          <w:szCs w:val="22"/>
        </w:rPr>
        <w:t xml:space="preserve"> </w:t>
      </w:r>
      <w:r w:rsidR="00FF1244" w:rsidRPr="008C7F68">
        <w:rPr>
          <w:rFonts w:cs="Calibri"/>
          <w:sz w:val="22"/>
          <w:szCs w:val="22"/>
        </w:rPr>
        <w:t>persoon</w:t>
      </w:r>
      <w:r w:rsidR="004110B2" w:rsidRPr="008C7F68">
        <w:rPr>
          <w:rFonts w:cs="Calibri"/>
          <w:sz w:val="22"/>
          <w:szCs w:val="22"/>
        </w:rPr>
        <w:t xml:space="preserve"> een </w:t>
      </w:r>
      <w:r w:rsidR="004110B2" w:rsidRPr="008C7F68">
        <w:rPr>
          <w:rFonts w:cs="Calibri"/>
          <w:b/>
          <w:sz w:val="22"/>
          <w:szCs w:val="22"/>
          <w:u w:val="single"/>
        </w:rPr>
        <w:t xml:space="preserve">rechterlijke </w:t>
      </w:r>
      <w:proofErr w:type="spellStart"/>
      <w:r w:rsidR="004110B2" w:rsidRPr="008C7F68">
        <w:rPr>
          <w:rFonts w:cs="Calibri"/>
          <w:b/>
          <w:sz w:val="22"/>
          <w:szCs w:val="22"/>
          <w:u w:val="single"/>
        </w:rPr>
        <w:t>beschermings</w:t>
      </w:r>
      <w:r w:rsidR="000709FD">
        <w:rPr>
          <w:rFonts w:cs="Calibri"/>
          <w:b/>
          <w:sz w:val="22"/>
          <w:szCs w:val="22"/>
          <w:u w:val="single"/>
        </w:rPr>
        <w:t>-</w:t>
      </w:r>
      <w:r w:rsidR="004110B2" w:rsidRPr="008C7F68">
        <w:rPr>
          <w:rFonts w:cs="Calibri"/>
          <w:b/>
          <w:sz w:val="22"/>
          <w:szCs w:val="22"/>
          <w:u w:val="single"/>
        </w:rPr>
        <w:t>maatregel</w:t>
      </w:r>
      <w:proofErr w:type="spellEnd"/>
      <w:r w:rsidR="00FF1244" w:rsidRPr="008C7F68">
        <w:rPr>
          <w:rFonts w:cs="Calibri"/>
          <w:sz w:val="22"/>
          <w:szCs w:val="22"/>
        </w:rPr>
        <w:t xml:space="preserve"> </w:t>
      </w:r>
      <w:r w:rsidR="004110B2" w:rsidRPr="008C7F68">
        <w:rPr>
          <w:rFonts w:cs="Calibri"/>
          <w:sz w:val="22"/>
          <w:szCs w:val="22"/>
        </w:rPr>
        <w:t>te bevelen:</w:t>
      </w:r>
    </w:p>
    <w:p w:rsidR="004110B2" w:rsidRPr="008C7F68" w:rsidRDefault="004110B2" w:rsidP="004110B2">
      <w:pPr>
        <w:jc w:val="both"/>
        <w:rPr>
          <w:rFonts w:cs="Calibri"/>
          <w:sz w:val="22"/>
          <w:szCs w:val="22"/>
        </w:rPr>
      </w:pPr>
    </w:p>
    <w:p w:rsidR="00E8691C" w:rsidRPr="008C7F68" w:rsidRDefault="00E8691C" w:rsidP="004110B2">
      <w:pPr>
        <w:jc w:val="both"/>
        <w:rPr>
          <w:rFonts w:asciiTheme="minorHAnsi" w:hAnsiTheme="minorHAnsi" w:cstheme="minorHAnsi"/>
          <w:sz w:val="22"/>
          <w:szCs w:val="22"/>
        </w:rPr>
      </w:pPr>
      <w:r w:rsidRPr="008C7F68">
        <w:rPr>
          <w:rFonts w:asciiTheme="minorHAnsi" w:hAnsiTheme="minorHAnsi" w:cstheme="minorHAnsi"/>
          <w:b/>
          <w:sz w:val="36"/>
          <w:szCs w:val="36"/>
        </w:rPr>
        <w:t>□</w:t>
      </w:r>
      <w:r w:rsidRPr="008C7F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7F68">
        <w:rPr>
          <w:rFonts w:asciiTheme="minorHAnsi" w:hAnsiTheme="minorHAnsi" w:cstheme="minorHAnsi"/>
          <w:sz w:val="22"/>
          <w:szCs w:val="22"/>
        </w:rPr>
        <w:t>met betrekking tot zijn persoon (artikel 492/1, §</w:t>
      </w:r>
      <w:r w:rsidR="00044DC3">
        <w:rPr>
          <w:rFonts w:asciiTheme="minorHAnsi" w:hAnsiTheme="minorHAnsi" w:cstheme="minorHAnsi"/>
          <w:sz w:val="22"/>
          <w:szCs w:val="22"/>
        </w:rPr>
        <w:t xml:space="preserve"> 1 van het Burgerlijk Wetboek) </w:t>
      </w:r>
    </w:p>
    <w:p w:rsidR="008562A5" w:rsidRPr="008C7F68" w:rsidRDefault="008562A5" w:rsidP="004110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91C" w:rsidRPr="008C7F68" w:rsidRDefault="00E8691C" w:rsidP="004110B2">
      <w:pPr>
        <w:jc w:val="both"/>
        <w:rPr>
          <w:rFonts w:asciiTheme="minorHAnsi" w:hAnsiTheme="minorHAnsi" w:cstheme="minorHAnsi"/>
          <w:sz w:val="22"/>
          <w:szCs w:val="22"/>
        </w:rPr>
      </w:pPr>
      <w:r w:rsidRPr="008C7F68">
        <w:rPr>
          <w:rFonts w:asciiTheme="minorHAnsi" w:hAnsiTheme="minorHAnsi" w:cstheme="minorHAnsi"/>
          <w:b/>
          <w:sz w:val="36"/>
          <w:szCs w:val="36"/>
        </w:rPr>
        <w:t>□</w:t>
      </w:r>
      <w:r w:rsidRPr="008C7F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7F68">
        <w:rPr>
          <w:rFonts w:asciiTheme="minorHAnsi" w:hAnsiTheme="minorHAnsi" w:cstheme="minorHAnsi"/>
          <w:sz w:val="22"/>
          <w:szCs w:val="22"/>
        </w:rPr>
        <w:t xml:space="preserve">met betrekking tot zijn goederen (artikel 492/1, </w:t>
      </w:r>
      <w:r w:rsidR="00044DC3">
        <w:rPr>
          <w:rFonts w:asciiTheme="minorHAnsi" w:hAnsiTheme="minorHAnsi" w:cstheme="minorHAnsi"/>
          <w:sz w:val="22"/>
          <w:szCs w:val="22"/>
        </w:rPr>
        <w:t>§ 2 van het Burgerlijk Wetboek)</w:t>
      </w:r>
    </w:p>
    <w:p w:rsidR="008562A5" w:rsidRPr="008C7F68" w:rsidRDefault="008562A5" w:rsidP="004110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10B2" w:rsidRPr="008C7F68" w:rsidRDefault="00E8691C" w:rsidP="004110B2">
      <w:pPr>
        <w:jc w:val="both"/>
        <w:rPr>
          <w:rFonts w:cs="Calibri"/>
          <w:sz w:val="22"/>
          <w:szCs w:val="22"/>
        </w:rPr>
      </w:pPr>
      <w:r w:rsidRPr="008C7F68">
        <w:rPr>
          <w:rFonts w:asciiTheme="minorHAnsi" w:hAnsiTheme="minorHAnsi" w:cstheme="minorHAnsi"/>
          <w:b/>
          <w:sz w:val="36"/>
          <w:szCs w:val="36"/>
        </w:rPr>
        <w:t>□</w:t>
      </w:r>
      <w:r w:rsidR="00EF15C1" w:rsidRPr="008C7F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15C1" w:rsidRPr="008C7F68">
        <w:rPr>
          <w:rFonts w:asciiTheme="minorHAnsi" w:hAnsiTheme="minorHAnsi" w:cstheme="minorHAnsi"/>
          <w:sz w:val="22"/>
          <w:szCs w:val="22"/>
        </w:rPr>
        <w:t xml:space="preserve">met betrekking tot zijn persoon en zijn goederen (artikel 492/1 § 3 van het Burgerlijk Wetboek) </w:t>
      </w:r>
    </w:p>
    <w:p w:rsidR="00FF1244" w:rsidRDefault="00FF1244" w:rsidP="00FF1244">
      <w:pPr>
        <w:jc w:val="both"/>
        <w:rPr>
          <w:rFonts w:cs="Calibri"/>
          <w:sz w:val="16"/>
          <w:szCs w:val="16"/>
        </w:rPr>
      </w:pPr>
    </w:p>
    <w:p w:rsidR="004E39A0" w:rsidRPr="004E39A0" w:rsidRDefault="004E39A0" w:rsidP="00FF1244">
      <w:pPr>
        <w:jc w:val="both"/>
        <w:rPr>
          <w:rFonts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8C7F68">
        <w:rPr>
          <w:rFonts w:asciiTheme="minorHAnsi" w:hAnsiTheme="minorHAnsi" w:cstheme="minorHAnsi"/>
          <w:b/>
          <w:sz w:val="36"/>
          <w:szCs w:val="36"/>
        </w:rPr>
        <w:t>□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keuze aankruisen)</w:t>
      </w:r>
    </w:p>
    <w:p w:rsidR="008562A5" w:rsidRDefault="008562A5" w:rsidP="008562A5">
      <w:pPr>
        <w:jc w:val="both"/>
        <w:rPr>
          <w:rFonts w:cs="Calibri"/>
          <w:sz w:val="16"/>
          <w:szCs w:val="16"/>
        </w:rPr>
      </w:pPr>
    </w:p>
    <w:p w:rsidR="00CA0AE3" w:rsidRDefault="00CA0AE3" w:rsidP="00D17F85">
      <w:pPr>
        <w:rPr>
          <w:rFonts w:cs="Calibri"/>
          <w:sz w:val="22"/>
          <w:szCs w:val="22"/>
        </w:rPr>
      </w:pPr>
    </w:p>
    <w:p w:rsidR="00CA0AE3" w:rsidRDefault="00CA0AE3" w:rsidP="00D17F85">
      <w:pPr>
        <w:rPr>
          <w:rFonts w:cs="Calibri"/>
          <w:sz w:val="22"/>
          <w:szCs w:val="22"/>
        </w:rPr>
      </w:pPr>
    </w:p>
    <w:p w:rsidR="00D17F85" w:rsidRDefault="00D17F85" w:rsidP="00D17F85">
      <w:pPr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 xml:space="preserve">De </w:t>
      </w:r>
      <w:r w:rsidRPr="00F11213">
        <w:rPr>
          <w:rFonts w:cs="Calibri"/>
          <w:b/>
          <w:sz w:val="22"/>
          <w:szCs w:val="22"/>
        </w:rPr>
        <w:t>verzoekende partij</w:t>
      </w:r>
      <w:r>
        <w:rPr>
          <w:rFonts w:cs="Calibri"/>
          <w:b/>
          <w:sz w:val="22"/>
          <w:szCs w:val="22"/>
        </w:rPr>
        <w:t>(en)</w:t>
      </w:r>
      <w:r w:rsidRPr="00F11213">
        <w:rPr>
          <w:rFonts w:cs="Calibri"/>
          <w:sz w:val="22"/>
          <w:szCs w:val="22"/>
        </w:rPr>
        <w:t xml:space="preserve"> is</w:t>
      </w:r>
      <w:r>
        <w:rPr>
          <w:rFonts w:cs="Calibri"/>
          <w:sz w:val="22"/>
          <w:szCs w:val="22"/>
        </w:rPr>
        <w:t>/zijn</w:t>
      </w:r>
      <w:r w:rsidRPr="00F11213">
        <w:rPr>
          <w:rFonts w:cs="Calibri"/>
          <w:sz w:val="22"/>
          <w:szCs w:val="22"/>
        </w:rPr>
        <w:t xml:space="preserve"> verwant met de te beschermen persoon als:  ouder / kind / broer / zus / begeleider / ander * : </w:t>
      </w:r>
      <w:r w:rsidRPr="00F11213">
        <w:rPr>
          <w:rFonts w:cs="Calibri"/>
          <w:sz w:val="22"/>
          <w:szCs w:val="22"/>
        </w:rPr>
        <w:tab/>
        <w:t>………………………………………………</w:t>
      </w:r>
      <w:r>
        <w:rPr>
          <w:rFonts w:cs="Calibri"/>
          <w:sz w:val="22"/>
          <w:szCs w:val="22"/>
        </w:rPr>
        <w:t>……………………………………………………………</w:t>
      </w:r>
    </w:p>
    <w:p w:rsidR="00893EDF" w:rsidRPr="00F11213" w:rsidRDefault="00893EDF" w:rsidP="00893EDF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D17F85" w:rsidRDefault="00D17F85" w:rsidP="00D17F85">
      <w:pPr>
        <w:rPr>
          <w:rFonts w:cs="Calibri"/>
          <w:sz w:val="22"/>
          <w:szCs w:val="22"/>
        </w:rPr>
      </w:pPr>
    </w:p>
    <w:p w:rsidR="000A7169" w:rsidRDefault="000A7169" w:rsidP="00D17F85">
      <w:pPr>
        <w:rPr>
          <w:rFonts w:cs="Calibri"/>
          <w:sz w:val="22"/>
          <w:szCs w:val="22"/>
        </w:rPr>
      </w:pPr>
    </w:p>
    <w:p w:rsidR="00D17F85" w:rsidRPr="00F11213" w:rsidRDefault="00D17F85" w:rsidP="00D17F85">
      <w:pPr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</w:rPr>
        <w:t xml:space="preserve">en </w:t>
      </w:r>
      <w:proofErr w:type="spellStart"/>
      <w:r>
        <w:rPr>
          <w:rFonts w:cs="Calibri"/>
          <w:sz w:val="22"/>
          <w:szCs w:val="22"/>
        </w:rPr>
        <w:t>motive</w:t>
      </w:r>
      <w:proofErr w:type="spellEnd"/>
      <w:r>
        <w:rPr>
          <w:rFonts w:cs="Calibri"/>
          <w:sz w:val="22"/>
          <w:szCs w:val="22"/>
        </w:rPr>
        <w:t xml:space="preserve">(e)r(t)(en) haar/hun verzoek als volgt: </w:t>
      </w:r>
      <w:r w:rsidRPr="00F11213">
        <w:rPr>
          <w:rFonts w:cs="Calibri"/>
          <w:sz w:val="22"/>
          <w:szCs w:val="22"/>
        </w:rPr>
        <w:tab/>
      </w:r>
      <w:r w:rsidRPr="00F11213">
        <w:rPr>
          <w:rFonts w:cs="Calibri"/>
          <w:sz w:val="22"/>
          <w:szCs w:val="22"/>
        </w:rPr>
        <w:tab/>
      </w:r>
      <w:r w:rsidRPr="00F11213">
        <w:rPr>
          <w:rFonts w:cs="Calibri"/>
          <w:sz w:val="22"/>
          <w:szCs w:val="22"/>
        </w:rPr>
        <w:tab/>
      </w:r>
    </w:p>
    <w:p w:rsidR="00D17F85" w:rsidRPr="00F11213" w:rsidRDefault="00D17F85" w:rsidP="00D17F85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D17F85" w:rsidRPr="00F11213" w:rsidRDefault="00D17F85" w:rsidP="00D17F85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D17F85" w:rsidRPr="00F11213" w:rsidRDefault="00D17F85" w:rsidP="00D17F85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D17F85" w:rsidRPr="00F11213" w:rsidRDefault="00D17F85" w:rsidP="00D17F85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D17F85" w:rsidRPr="00F11213" w:rsidRDefault="00D17F85" w:rsidP="00D17F85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D17F85" w:rsidRPr="00F11213" w:rsidRDefault="00D17F85" w:rsidP="00D17F85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D17F85" w:rsidRPr="00F11213" w:rsidRDefault="00D17F85" w:rsidP="00D17F85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D17F85" w:rsidRPr="00F11213" w:rsidRDefault="00D17F85" w:rsidP="00D17F85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D17F85" w:rsidRDefault="00D17F85" w:rsidP="00D17F85">
      <w:pPr>
        <w:rPr>
          <w:rFonts w:cs="Calibri"/>
          <w:sz w:val="22"/>
          <w:szCs w:val="22"/>
        </w:rPr>
      </w:pPr>
    </w:p>
    <w:p w:rsidR="00CA0AE3" w:rsidRDefault="00CA0AE3" w:rsidP="008C7F68">
      <w:pPr>
        <w:tabs>
          <w:tab w:val="right" w:leader="dot" w:pos="9639"/>
        </w:tabs>
        <w:spacing w:line="360" w:lineRule="auto"/>
        <w:rPr>
          <w:rFonts w:cs="Calibri"/>
          <w:b/>
          <w:sz w:val="28"/>
          <w:szCs w:val="28"/>
          <w:u w:val="single"/>
        </w:rPr>
      </w:pPr>
    </w:p>
    <w:p w:rsidR="008C7F68" w:rsidRPr="00BB06EF" w:rsidRDefault="00B333F0" w:rsidP="008C7F68">
      <w:pPr>
        <w:tabs>
          <w:tab w:val="right" w:leader="dot" w:pos="9639"/>
        </w:tabs>
        <w:spacing w:line="36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te beschermen persoon</w:t>
      </w:r>
    </w:p>
    <w:p w:rsidR="00FF1244" w:rsidRPr="009745FF" w:rsidRDefault="00FF1244" w:rsidP="00FF1244">
      <w:pPr>
        <w:jc w:val="both"/>
        <w:rPr>
          <w:rFonts w:cs="Calibri"/>
          <w:sz w:val="16"/>
          <w:szCs w:val="16"/>
        </w:rPr>
      </w:pPr>
    </w:p>
    <w:p w:rsidR="00FF1244" w:rsidRPr="004E39A0" w:rsidRDefault="00FF1244" w:rsidP="00FD0376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4E39A0">
        <w:rPr>
          <w:rFonts w:cs="Calibri"/>
          <w:sz w:val="22"/>
          <w:szCs w:val="22"/>
        </w:rPr>
        <w:t xml:space="preserve">Naam en voornaam: </w:t>
      </w:r>
      <w:r w:rsidRPr="004E39A0">
        <w:rPr>
          <w:rFonts w:cs="Calibri"/>
          <w:sz w:val="22"/>
          <w:szCs w:val="22"/>
        </w:rPr>
        <w:tab/>
        <w:t xml:space="preserve"> </w:t>
      </w:r>
    </w:p>
    <w:p w:rsidR="00FF1244" w:rsidRPr="004E39A0" w:rsidRDefault="00FF1244" w:rsidP="00FD0376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4E39A0">
        <w:rPr>
          <w:rFonts w:cs="Calibri"/>
          <w:sz w:val="22"/>
          <w:szCs w:val="22"/>
        </w:rPr>
        <w:t xml:space="preserve">Geboorteplaats en datum: </w:t>
      </w:r>
      <w:r w:rsidRPr="004E39A0">
        <w:rPr>
          <w:rFonts w:cs="Calibri"/>
          <w:sz w:val="22"/>
          <w:szCs w:val="22"/>
        </w:rPr>
        <w:tab/>
      </w:r>
    </w:p>
    <w:p w:rsidR="00FF1244" w:rsidRPr="004E39A0" w:rsidRDefault="00FF1244" w:rsidP="00FD0376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4E39A0">
        <w:rPr>
          <w:rFonts w:cs="Calibri"/>
          <w:sz w:val="22"/>
          <w:szCs w:val="22"/>
        </w:rPr>
        <w:t xml:space="preserve">Rijksregisternummer: </w:t>
      </w:r>
      <w:r w:rsidRPr="004E39A0">
        <w:rPr>
          <w:rFonts w:cs="Calibri"/>
          <w:sz w:val="22"/>
          <w:szCs w:val="22"/>
        </w:rPr>
        <w:tab/>
      </w:r>
    </w:p>
    <w:p w:rsidR="00FF1244" w:rsidRPr="004E39A0" w:rsidRDefault="00FF1244" w:rsidP="00FD0376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4E39A0">
        <w:rPr>
          <w:rFonts w:cs="Calibri"/>
          <w:sz w:val="22"/>
          <w:szCs w:val="22"/>
        </w:rPr>
        <w:t xml:space="preserve">Woonplaats: </w:t>
      </w:r>
      <w:r w:rsidRPr="004E39A0">
        <w:rPr>
          <w:rFonts w:cs="Calibri"/>
          <w:sz w:val="22"/>
          <w:szCs w:val="22"/>
        </w:rPr>
        <w:tab/>
        <w:t xml:space="preserve"> </w:t>
      </w:r>
    </w:p>
    <w:p w:rsidR="00FF1244" w:rsidRPr="004E39A0" w:rsidRDefault="00FF1244" w:rsidP="00FD0376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4E39A0">
        <w:rPr>
          <w:rFonts w:cs="Calibri"/>
          <w:sz w:val="22"/>
          <w:szCs w:val="22"/>
        </w:rPr>
        <w:t xml:space="preserve">Huidige verblijfplaats: </w:t>
      </w:r>
      <w:r w:rsidRPr="004E39A0">
        <w:rPr>
          <w:rFonts w:cs="Calibri"/>
          <w:sz w:val="22"/>
          <w:szCs w:val="22"/>
        </w:rPr>
        <w:tab/>
      </w:r>
    </w:p>
    <w:p w:rsidR="00F04480" w:rsidRDefault="00F04480" w:rsidP="00F04480">
      <w:pPr>
        <w:jc w:val="both"/>
        <w:rPr>
          <w:rFonts w:cs="Calibri"/>
          <w:sz w:val="22"/>
          <w:szCs w:val="22"/>
        </w:rPr>
      </w:pPr>
    </w:p>
    <w:p w:rsidR="00F04480" w:rsidRPr="00F11213" w:rsidRDefault="00F04480" w:rsidP="00F04480">
      <w:pPr>
        <w:jc w:val="both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 xml:space="preserve">De </w:t>
      </w:r>
      <w:r w:rsidRPr="00F11213">
        <w:rPr>
          <w:rFonts w:cs="Calibri"/>
          <w:b/>
          <w:sz w:val="22"/>
          <w:szCs w:val="22"/>
        </w:rPr>
        <w:t>te beschermen persoon</w:t>
      </w:r>
      <w:r w:rsidRPr="00F11213">
        <w:rPr>
          <w:rFonts w:cs="Calibri"/>
          <w:sz w:val="22"/>
          <w:szCs w:val="22"/>
        </w:rPr>
        <w:t xml:space="preserve"> kan zich wel / niet* verplaatsen naar het vredegerecht. </w:t>
      </w:r>
    </w:p>
    <w:p w:rsidR="00FF1244" w:rsidRDefault="00FF1244" w:rsidP="00FF1244">
      <w:pPr>
        <w:rPr>
          <w:rFonts w:cs="Calibri"/>
          <w:szCs w:val="20"/>
        </w:rPr>
      </w:pPr>
    </w:p>
    <w:p w:rsidR="00F04480" w:rsidRDefault="00F04480" w:rsidP="00533A6A">
      <w:pPr>
        <w:tabs>
          <w:tab w:val="right" w:leader="dot" w:pos="9639"/>
        </w:tabs>
        <w:spacing w:line="360" w:lineRule="auto"/>
        <w:rPr>
          <w:rFonts w:cs="Calibri"/>
          <w:b/>
          <w:sz w:val="28"/>
          <w:szCs w:val="28"/>
          <w:u w:val="single"/>
        </w:rPr>
      </w:pPr>
    </w:p>
    <w:p w:rsidR="00D17F85" w:rsidRPr="00533A6A" w:rsidRDefault="00533A6A" w:rsidP="00533A6A">
      <w:pPr>
        <w:tabs>
          <w:tab w:val="right" w:leader="dot" w:pos="9639"/>
        </w:tabs>
        <w:spacing w:line="360" w:lineRule="auto"/>
        <w:rPr>
          <w:rFonts w:cs="Calibri"/>
          <w:b/>
          <w:sz w:val="28"/>
          <w:szCs w:val="28"/>
          <w:u w:val="single"/>
        </w:rPr>
      </w:pPr>
      <w:r w:rsidRPr="00533A6A">
        <w:rPr>
          <w:rFonts w:cs="Calibri"/>
          <w:b/>
          <w:sz w:val="28"/>
          <w:szCs w:val="28"/>
          <w:u w:val="single"/>
        </w:rPr>
        <w:t>De familiale en sociale omkadering van de te beschermen persoon</w:t>
      </w:r>
    </w:p>
    <w:p w:rsidR="00FF1244" w:rsidRPr="00F11213" w:rsidRDefault="00FF1244" w:rsidP="00FF1244">
      <w:pPr>
        <w:rPr>
          <w:rFonts w:cs="Calibri"/>
          <w:sz w:val="22"/>
          <w:szCs w:val="22"/>
        </w:rPr>
      </w:pPr>
    </w:p>
    <w:p w:rsidR="00FF1244" w:rsidRPr="00F04480" w:rsidRDefault="00FF1244" w:rsidP="00E71F1B">
      <w:pPr>
        <w:pStyle w:val="Lijstalinea"/>
        <w:numPr>
          <w:ilvl w:val="0"/>
          <w:numId w:val="19"/>
        </w:numPr>
        <w:ind w:hanging="7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 xml:space="preserve">De </w:t>
      </w:r>
      <w:r w:rsidRPr="00F04480">
        <w:rPr>
          <w:rFonts w:cs="Calibri"/>
          <w:b/>
          <w:sz w:val="22"/>
          <w:szCs w:val="22"/>
        </w:rPr>
        <w:t>te beschermen persoon</w:t>
      </w:r>
      <w:r w:rsidRPr="00F04480">
        <w:rPr>
          <w:rFonts w:cs="Calibri"/>
          <w:sz w:val="22"/>
          <w:szCs w:val="22"/>
        </w:rPr>
        <w:t>:</w:t>
      </w:r>
    </w:p>
    <w:p w:rsidR="00931D04" w:rsidRPr="00F04480" w:rsidRDefault="00931D04" w:rsidP="00FF1244">
      <w:pPr>
        <w:rPr>
          <w:rFonts w:cs="Calibri"/>
          <w:sz w:val="22"/>
          <w:szCs w:val="22"/>
        </w:rPr>
      </w:pPr>
    </w:p>
    <w:p w:rsidR="00FF1244" w:rsidRPr="00F04480" w:rsidRDefault="00FF1244" w:rsidP="00E71F1B">
      <w:pPr>
        <w:pStyle w:val="Lijstalinea"/>
        <w:widowControl w:val="0"/>
        <w:numPr>
          <w:ilvl w:val="0"/>
          <w:numId w:val="16"/>
        </w:numPr>
        <w:suppressAutoHyphens/>
        <w:spacing w:line="240" w:lineRule="auto"/>
        <w:ind w:hanging="11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>leeft samen met zijn ouder(s)*</w:t>
      </w:r>
    </w:p>
    <w:p w:rsidR="00FF1244" w:rsidRPr="00F04480" w:rsidRDefault="00FF1244" w:rsidP="00E71F1B">
      <w:pPr>
        <w:pStyle w:val="Lijstalinea"/>
        <w:widowControl w:val="0"/>
        <w:numPr>
          <w:ilvl w:val="0"/>
          <w:numId w:val="16"/>
        </w:numPr>
        <w:suppressAutoHyphens/>
        <w:spacing w:line="240" w:lineRule="auto"/>
        <w:ind w:hanging="11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>is ongehuwd *</w:t>
      </w:r>
    </w:p>
    <w:p w:rsidR="00FF1244" w:rsidRPr="00F04480" w:rsidRDefault="00FF1244" w:rsidP="00E71F1B">
      <w:pPr>
        <w:pStyle w:val="Lijstalinea"/>
        <w:widowControl w:val="0"/>
        <w:numPr>
          <w:ilvl w:val="0"/>
          <w:numId w:val="16"/>
        </w:numPr>
        <w:suppressAutoHyphens/>
        <w:spacing w:line="240" w:lineRule="auto"/>
        <w:ind w:hanging="11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 xml:space="preserve">is de </w:t>
      </w:r>
      <w:proofErr w:type="spellStart"/>
      <w:r w:rsidRPr="00F04480">
        <w:rPr>
          <w:rFonts w:cs="Calibri"/>
          <w:sz w:val="22"/>
          <w:szCs w:val="22"/>
        </w:rPr>
        <w:t>echtgeno</w:t>
      </w:r>
      <w:proofErr w:type="spellEnd"/>
      <w:r w:rsidRPr="00F04480">
        <w:rPr>
          <w:rFonts w:cs="Calibri"/>
          <w:sz w:val="22"/>
          <w:szCs w:val="22"/>
        </w:rPr>
        <w:t>(o)t(e) van*</w:t>
      </w:r>
    </w:p>
    <w:p w:rsidR="00FF1244" w:rsidRPr="00F04480" w:rsidRDefault="00FF1244" w:rsidP="00E71F1B">
      <w:pPr>
        <w:pStyle w:val="Lijstalinea"/>
        <w:widowControl w:val="0"/>
        <w:numPr>
          <w:ilvl w:val="0"/>
          <w:numId w:val="16"/>
        </w:numPr>
        <w:suppressAutoHyphens/>
        <w:spacing w:line="240" w:lineRule="auto"/>
        <w:ind w:hanging="11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>is weduw(e)(naar) van*</w:t>
      </w:r>
    </w:p>
    <w:p w:rsidR="00FF1244" w:rsidRPr="00F04480" w:rsidRDefault="00FF1244" w:rsidP="00E71F1B">
      <w:pPr>
        <w:pStyle w:val="Lijstalinea"/>
        <w:widowControl w:val="0"/>
        <w:numPr>
          <w:ilvl w:val="0"/>
          <w:numId w:val="16"/>
        </w:numPr>
        <w:suppressAutoHyphens/>
        <w:spacing w:line="240" w:lineRule="auto"/>
        <w:ind w:hanging="11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lastRenderedPageBreak/>
        <w:t>woont wettelijk samen met*</w:t>
      </w:r>
    </w:p>
    <w:p w:rsidR="00FF1244" w:rsidRPr="00F04480" w:rsidRDefault="00FF1244" w:rsidP="00E71F1B">
      <w:pPr>
        <w:pStyle w:val="Lijstalinea"/>
        <w:widowControl w:val="0"/>
        <w:numPr>
          <w:ilvl w:val="0"/>
          <w:numId w:val="16"/>
        </w:numPr>
        <w:suppressAutoHyphens/>
        <w:spacing w:line="240" w:lineRule="auto"/>
        <w:ind w:hanging="11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>vormt een feitelijk gezin met*</w:t>
      </w:r>
    </w:p>
    <w:p w:rsidR="000A7169" w:rsidRDefault="000A7169" w:rsidP="00FF1244">
      <w:pPr>
        <w:tabs>
          <w:tab w:val="right" w:leader="dot" w:pos="9639"/>
        </w:tabs>
        <w:spacing w:line="360" w:lineRule="auto"/>
        <w:ind w:left="709"/>
        <w:rPr>
          <w:rFonts w:cs="Calibri"/>
          <w:sz w:val="22"/>
          <w:szCs w:val="22"/>
        </w:rPr>
      </w:pPr>
    </w:p>
    <w:p w:rsidR="000A7169" w:rsidRDefault="000A7169" w:rsidP="00FF1244">
      <w:pPr>
        <w:tabs>
          <w:tab w:val="right" w:leader="dot" w:pos="9639"/>
        </w:tabs>
        <w:spacing w:line="360" w:lineRule="auto"/>
        <w:ind w:left="709"/>
        <w:rPr>
          <w:rFonts w:cs="Calibri"/>
          <w:sz w:val="22"/>
          <w:szCs w:val="22"/>
        </w:rPr>
      </w:pPr>
    </w:p>
    <w:p w:rsidR="00FF1244" w:rsidRPr="00F04480" w:rsidRDefault="00FF1244" w:rsidP="00FF1244">
      <w:pPr>
        <w:tabs>
          <w:tab w:val="right" w:leader="dot" w:pos="9639"/>
        </w:tabs>
        <w:spacing w:line="360" w:lineRule="auto"/>
        <w:ind w:left="709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 xml:space="preserve">Naam en voornaam: </w:t>
      </w:r>
      <w:r w:rsidRPr="00F04480">
        <w:rPr>
          <w:rFonts w:cs="Calibri"/>
          <w:sz w:val="22"/>
          <w:szCs w:val="22"/>
        </w:rPr>
        <w:tab/>
      </w:r>
    </w:p>
    <w:p w:rsidR="00FF1244" w:rsidRPr="00F04480" w:rsidRDefault="00FF1244" w:rsidP="00FF1244">
      <w:pPr>
        <w:tabs>
          <w:tab w:val="right" w:leader="dot" w:pos="9639"/>
        </w:tabs>
        <w:spacing w:line="360" w:lineRule="auto"/>
        <w:ind w:left="709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 xml:space="preserve">Geboorteplaats en datum: </w:t>
      </w:r>
      <w:r w:rsidRPr="00F04480">
        <w:rPr>
          <w:rFonts w:cs="Calibri"/>
          <w:sz w:val="22"/>
          <w:szCs w:val="22"/>
        </w:rPr>
        <w:tab/>
      </w:r>
    </w:p>
    <w:p w:rsidR="00FF1244" w:rsidRPr="00F04480" w:rsidRDefault="00FF1244" w:rsidP="00FF1244">
      <w:pPr>
        <w:tabs>
          <w:tab w:val="right" w:leader="dot" w:pos="9639"/>
        </w:tabs>
        <w:spacing w:line="360" w:lineRule="auto"/>
        <w:ind w:left="709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 xml:space="preserve">Volledig adres: </w:t>
      </w:r>
      <w:r w:rsidRPr="00F04480">
        <w:rPr>
          <w:rFonts w:cs="Calibri"/>
          <w:sz w:val="22"/>
          <w:szCs w:val="22"/>
        </w:rPr>
        <w:tab/>
      </w:r>
    </w:p>
    <w:p w:rsidR="00FF1244" w:rsidRDefault="00FF1244" w:rsidP="00FF1244">
      <w:pPr>
        <w:rPr>
          <w:rFonts w:cs="Calibri"/>
          <w:sz w:val="22"/>
          <w:szCs w:val="22"/>
        </w:rPr>
      </w:pPr>
    </w:p>
    <w:p w:rsidR="000A7169" w:rsidRPr="00F04480" w:rsidRDefault="000A7169" w:rsidP="00FF1244">
      <w:pPr>
        <w:rPr>
          <w:rFonts w:cs="Calibri"/>
          <w:sz w:val="22"/>
          <w:szCs w:val="22"/>
        </w:rPr>
      </w:pPr>
    </w:p>
    <w:p w:rsidR="00FF1244" w:rsidRPr="00F04480" w:rsidRDefault="00FF1244" w:rsidP="00E71F1B">
      <w:pPr>
        <w:pStyle w:val="Lijstalinea"/>
        <w:numPr>
          <w:ilvl w:val="0"/>
          <w:numId w:val="19"/>
        </w:numPr>
        <w:ind w:hanging="720"/>
        <w:jc w:val="both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 xml:space="preserve">De </w:t>
      </w:r>
      <w:r w:rsidRPr="00F04480">
        <w:rPr>
          <w:rFonts w:cs="Calibri"/>
          <w:b/>
          <w:sz w:val="22"/>
          <w:szCs w:val="22"/>
        </w:rPr>
        <w:t>te beschermen persoon</w:t>
      </w:r>
      <w:r w:rsidRPr="00F04480">
        <w:rPr>
          <w:rFonts w:cs="Calibri"/>
          <w:sz w:val="22"/>
          <w:szCs w:val="22"/>
        </w:rPr>
        <w:t xml:space="preserve"> heeft nog andere verwanten dan di</w:t>
      </w:r>
      <w:r w:rsidR="00DD1302" w:rsidRPr="00F04480">
        <w:rPr>
          <w:rFonts w:cs="Calibri"/>
          <w:sz w:val="22"/>
          <w:szCs w:val="22"/>
        </w:rPr>
        <w:t>egene die hiervo</w:t>
      </w:r>
      <w:r w:rsidR="00E71F1B">
        <w:rPr>
          <w:rFonts w:cs="Calibri"/>
          <w:sz w:val="22"/>
          <w:szCs w:val="22"/>
        </w:rPr>
        <w:t xml:space="preserve">or genoemd zijn </w:t>
      </w:r>
      <w:r w:rsidR="003C4A11" w:rsidRPr="00F04480">
        <w:rPr>
          <w:rFonts w:cs="Calibri"/>
          <w:sz w:val="22"/>
          <w:szCs w:val="22"/>
        </w:rPr>
        <w:t>(=</w:t>
      </w:r>
      <w:r w:rsidRPr="00F04480">
        <w:rPr>
          <w:rFonts w:cs="Calibri"/>
          <w:sz w:val="22"/>
          <w:szCs w:val="22"/>
        </w:rPr>
        <w:t xml:space="preserve"> meerderjarige familie</w:t>
      </w:r>
      <w:r w:rsidR="003C4A11" w:rsidRPr="00F04480">
        <w:rPr>
          <w:rFonts w:cs="Calibri"/>
          <w:sz w:val="22"/>
          <w:szCs w:val="22"/>
        </w:rPr>
        <w:t xml:space="preserve">leden </w:t>
      </w:r>
      <w:r w:rsidRPr="00F04480">
        <w:rPr>
          <w:rFonts w:cs="Calibri"/>
          <w:sz w:val="22"/>
          <w:szCs w:val="22"/>
        </w:rPr>
        <w:t>niet verder dan de tweede graad</w:t>
      </w:r>
      <w:r w:rsidR="003C4A11" w:rsidRPr="00F04480">
        <w:rPr>
          <w:rFonts w:cs="Calibri"/>
          <w:sz w:val="22"/>
          <w:szCs w:val="22"/>
        </w:rPr>
        <w:t>)</w:t>
      </w:r>
      <w:r w:rsidR="00DD1302" w:rsidRPr="00F04480">
        <w:rPr>
          <w:rFonts w:cs="Calibri"/>
          <w:sz w:val="22"/>
          <w:szCs w:val="22"/>
        </w:rPr>
        <w:t>:</w:t>
      </w:r>
    </w:p>
    <w:p w:rsidR="003C4A11" w:rsidRPr="00F04480" w:rsidRDefault="003C4A11" w:rsidP="00FF1244">
      <w:pPr>
        <w:rPr>
          <w:rFonts w:cs="Calibri"/>
          <w:sz w:val="22"/>
          <w:szCs w:val="22"/>
        </w:rPr>
      </w:pPr>
    </w:p>
    <w:p w:rsidR="00FF1244" w:rsidRPr="00F04480" w:rsidRDefault="00FF1244" w:rsidP="00FF1244">
      <w:pPr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>Ouder</w:t>
      </w:r>
      <w:r w:rsidR="003C4A11" w:rsidRPr="00F04480">
        <w:rPr>
          <w:rFonts w:cs="Calibri"/>
          <w:sz w:val="22"/>
          <w:szCs w:val="22"/>
        </w:rPr>
        <w:t>(</w:t>
      </w:r>
      <w:r w:rsidRPr="00F04480">
        <w:rPr>
          <w:rFonts w:cs="Calibri"/>
          <w:sz w:val="22"/>
          <w:szCs w:val="22"/>
        </w:rPr>
        <w:t>s</w:t>
      </w:r>
      <w:r w:rsidR="003C4A11" w:rsidRPr="00F04480">
        <w:rPr>
          <w:rFonts w:cs="Calibri"/>
          <w:sz w:val="22"/>
          <w:szCs w:val="22"/>
        </w:rPr>
        <w:t>)</w:t>
      </w:r>
      <w:r w:rsidRPr="00F04480">
        <w:rPr>
          <w:rFonts w:cs="Calibri"/>
          <w:sz w:val="22"/>
          <w:szCs w:val="22"/>
        </w:rPr>
        <w:t xml:space="preserve"> (naam, voornaam en </w:t>
      </w:r>
      <w:r w:rsidR="003C4A11" w:rsidRPr="00F04480">
        <w:rPr>
          <w:rFonts w:cs="Calibri"/>
          <w:sz w:val="22"/>
          <w:szCs w:val="22"/>
        </w:rPr>
        <w:t>woon- of verblijfplaats + eventueel telefoonnummer</w:t>
      </w:r>
      <w:r w:rsidRPr="00F04480">
        <w:rPr>
          <w:rFonts w:cs="Calibri"/>
          <w:sz w:val="22"/>
          <w:szCs w:val="22"/>
        </w:rPr>
        <w:t>)</w:t>
      </w:r>
    </w:p>
    <w:p w:rsidR="00FF1244" w:rsidRPr="00F04480" w:rsidRDefault="00FF1244" w:rsidP="00FF1244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FF1244" w:rsidRPr="00F04480" w:rsidRDefault="00FF1244" w:rsidP="00FF1244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FF1244" w:rsidRPr="00F04480" w:rsidRDefault="00FF1244" w:rsidP="00FF1244">
      <w:pPr>
        <w:rPr>
          <w:rFonts w:cs="Calibri"/>
          <w:sz w:val="22"/>
          <w:szCs w:val="22"/>
        </w:rPr>
      </w:pPr>
    </w:p>
    <w:p w:rsidR="0059316F" w:rsidRDefault="0059316F" w:rsidP="00FF1244">
      <w:pPr>
        <w:rPr>
          <w:rFonts w:cs="Calibri"/>
          <w:sz w:val="22"/>
          <w:szCs w:val="22"/>
        </w:rPr>
      </w:pPr>
    </w:p>
    <w:p w:rsidR="00FF1244" w:rsidRPr="00F04480" w:rsidRDefault="00FF1244" w:rsidP="00FF1244">
      <w:pPr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 xml:space="preserve">Kinderen </w:t>
      </w:r>
      <w:r w:rsidR="003C4A11" w:rsidRPr="00F04480">
        <w:rPr>
          <w:rFonts w:cs="Calibri"/>
          <w:sz w:val="22"/>
          <w:szCs w:val="22"/>
        </w:rPr>
        <w:t>(naam, voornaam en woon- of verblijfplaats + eventueel telefoonnummer)</w:t>
      </w:r>
    </w:p>
    <w:p w:rsidR="00FF1244" w:rsidRPr="00F04480" w:rsidRDefault="00FF1244" w:rsidP="00FF1244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FF1244" w:rsidRPr="00F04480" w:rsidRDefault="00FF1244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FF1244">
      <w:pPr>
        <w:rPr>
          <w:rFonts w:cs="Calibri"/>
          <w:sz w:val="22"/>
          <w:szCs w:val="22"/>
        </w:rPr>
      </w:pPr>
    </w:p>
    <w:p w:rsidR="00DD1302" w:rsidRPr="00F04480" w:rsidRDefault="00DD1302" w:rsidP="00FF1244">
      <w:pPr>
        <w:rPr>
          <w:rFonts w:cs="Calibri"/>
          <w:sz w:val="22"/>
          <w:szCs w:val="22"/>
        </w:rPr>
      </w:pPr>
    </w:p>
    <w:p w:rsidR="00FF1244" w:rsidRPr="00F04480" w:rsidRDefault="00FF1244" w:rsidP="00FF1244">
      <w:pPr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 xml:space="preserve">Broers/zussen </w:t>
      </w:r>
      <w:r w:rsidR="003C4A11" w:rsidRPr="00F04480">
        <w:rPr>
          <w:rFonts w:cs="Calibri"/>
          <w:sz w:val="22"/>
          <w:szCs w:val="22"/>
        </w:rPr>
        <w:t>(naam, voornaam en woon- of verblijfplaats + eventueel telefoonnummer)</w:t>
      </w:r>
    </w:p>
    <w:p w:rsidR="00FF1244" w:rsidRPr="00F04480" w:rsidRDefault="00FF1244" w:rsidP="00FF1244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FF1244" w:rsidRPr="00F04480" w:rsidRDefault="00FF1244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3C4A11" w:rsidRPr="00F04480" w:rsidRDefault="003C4A11" w:rsidP="003C4A1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FF1244" w:rsidRPr="00F04480" w:rsidRDefault="00FF1244" w:rsidP="00FF1244">
      <w:pPr>
        <w:ind w:right="-2"/>
        <w:jc w:val="both"/>
        <w:rPr>
          <w:rFonts w:cs="Calibri"/>
          <w:sz w:val="22"/>
          <w:szCs w:val="22"/>
        </w:rPr>
      </w:pPr>
    </w:p>
    <w:p w:rsidR="00CA0AE3" w:rsidRDefault="00CA0AE3" w:rsidP="00FF1244">
      <w:pPr>
        <w:jc w:val="both"/>
        <w:rPr>
          <w:rFonts w:cs="Calibri"/>
          <w:sz w:val="22"/>
          <w:szCs w:val="22"/>
        </w:rPr>
      </w:pPr>
    </w:p>
    <w:p w:rsidR="000A7169" w:rsidRDefault="000A7169" w:rsidP="00FF1244">
      <w:pPr>
        <w:jc w:val="both"/>
        <w:rPr>
          <w:rFonts w:cs="Calibri"/>
          <w:sz w:val="22"/>
          <w:szCs w:val="22"/>
        </w:rPr>
      </w:pPr>
    </w:p>
    <w:p w:rsidR="000A7169" w:rsidRDefault="000A7169" w:rsidP="00FF1244">
      <w:pPr>
        <w:jc w:val="both"/>
        <w:rPr>
          <w:rFonts w:cs="Calibri"/>
          <w:sz w:val="22"/>
          <w:szCs w:val="22"/>
        </w:rPr>
      </w:pPr>
    </w:p>
    <w:p w:rsidR="000A7169" w:rsidRDefault="000A7169" w:rsidP="00FF1244">
      <w:pPr>
        <w:jc w:val="both"/>
        <w:rPr>
          <w:rFonts w:cs="Calibri"/>
          <w:sz w:val="22"/>
          <w:szCs w:val="22"/>
        </w:rPr>
      </w:pPr>
    </w:p>
    <w:p w:rsidR="000A7169" w:rsidRPr="00F04480" w:rsidRDefault="000A7169" w:rsidP="00FF1244">
      <w:pPr>
        <w:jc w:val="both"/>
        <w:rPr>
          <w:rFonts w:cs="Calibri"/>
          <w:sz w:val="22"/>
          <w:szCs w:val="22"/>
        </w:rPr>
      </w:pPr>
    </w:p>
    <w:p w:rsidR="00FF1244" w:rsidRPr="00F04480" w:rsidRDefault="008E267F" w:rsidP="0059316F">
      <w:pPr>
        <w:pStyle w:val="Lijstalinea"/>
        <w:numPr>
          <w:ilvl w:val="0"/>
          <w:numId w:val="19"/>
        </w:numPr>
        <w:ind w:hanging="720"/>
        <w:jc w:val="both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>D</w:t>
      </w:r>
      <w:r w:rsidR="00FF1244" w:rsidRPr="00F04480">
        <w:rPr>
          <w:rFonts w:cs="Calibri"/>
          <w:sz w:val="22"/>
          <w:szCs w:val="22"/>
        </w:rPr>
        <w:t xml:space="preserve">e </w:t>
      </w:r>
      <w:r w:rsidR="00FF1244" w:rsidRPr="00F04480">
        <w:rPr>
          <w:rFonts w:cs="Calibri"/>
          <w:b/>
          <w:sz w:val="22"/>
          <w:szCs w:val="22"/>
        </w:rPr>
        <w:t>te beschermen persoon</w:t>
      </w:r>
      <w:r w:rsidR="00FF1244" w:rsidRPr="00F04480">
        <w:rPr>
          <w:rFonts w:cs="Calibri"/>
          <w:sz w:val="22"/>
          <w:szCs w:val="22"/>
        </w:rPr>
        <w:t xml:space="preserve"> </w:t>
      </w:r>
      <w:r w:rsidRPr="00F04480">
        <w:rPr>
          <w:rFonts w:cs="Calibri"/>
          <w:sz w:val="22"/>
          <w:szCs w:val="22"/>
        </w:rPr>
        <w:t xml:space="preserve">wordt </w:t>
      </w:r>
      <w:r w:rsidR="00FF1244" w:rsidRPr="00F04480">
        <w:rPr>
          <w:rFonts w:cs="Calibri"/>
          <w:sz w:val="22"/>
          <w:szCs w:val="22"/>
        </w:rPr>
        <w:t>ondersteund en/of begeleid</w:t>
      </w:r>
      <w:r w:rsidR="00DB7B8D" w:rsidRPr="00F04480">
        <w:rPr>
          <w:rFonts w:cs="Calibri"/>
          <w:sz w:val="22"/>
          <w:szCs w:val="22"/>
        </w:rPr>
        <w:t xml:space="preserve"> door: </w:t>
      </w:r>
      <w:r w:rsidR="00E13327" w:rsidRPr="00F04480">
        <w:rPr>
          <w:rFonts w:cs="Calibri"/>
          <w:sz w:val="22"/>
          <w:szCs w:val="22"/>
        </w:rPr>
        <w:t>(</w:t>
      </w:r>
      <w:proofErr w:type="spellStart"/>
      <w:r w:rsidR="00E13327" w:rsidRPr="00F04480">
        <w:rPr>
          <w:rFonts w:cs="Calibri"/>
          <w:sz w:val="22"/>
          <w:szCs w:val="22"/>
        </w:rPr>
        <w:t>bvb</w:t>
      </w:r>
      <w:proofErr w:type="spellEnd"/>
      <w:r w:rsidR="00E13327" w:rsidRPr="00F04480">
        <w:rPr>
          <w:rFonts w:cs="Calibri"/>
          <w:sz w:val="22"/>
          <w:szCs w:val="22"/>
        </w:rPr>
        <w:t xml:space="preserve">. </w:t>
      </w:r>
      <w:r w:rsidR="00FF1244" w:rsidRPr="00F04480">
        <w:rPr>
          <w:rFonts w:cs="Calibri"/>
          <w:sz w:val="22"/>
          <w:szCs w:val="22"/>
        </w:rPr>
        <w:t>maatschappelijke assistenten, buren</w:t>
      </w:r>
      <w:r w:rsidR="00E13327" w:rsidRPr="00F04480">
        <w:rPr>
          <w:rFonts w:cs="Calibri"/>
          <w:sz w:val="22"/>
          <w:szCs w:val="22"/>
        </w:rPr>
        <w:t xml:space="preserve"> / vrienden</w:t>
      </w:r>
      <w:r w:rsidR="00FF1244" w:rsidRPr="00F04480">
        <w:rPr>
          <w:rFonts w:cs="Calibri"/>
          <w:sz w:val="22"/>
          <w:szCs w:val="22"/>
        </w:rPr>
        <w:t>, medische hulpverlening, …)</w:t>
      </w:r>
      <w:r w:rsidR="00E13327" w:rsidRPr="00F04480">
        <w:rPr>
          <w:rFonts w:cs="Calibri"/>
          <w:sz w:val="22"/>
          <w:szCs w:val="22"/>
        </w:rPr>
        <w:t xml:space="preserve"> (naam + voornaam / benaming + adres)</w:t>
      </w:r>
    </w:p>
    <w:p w:rsidR="00E13327" w:rsidRPr="00F04480" w:rsidRDefault="00E13327" w:rsidP="00E13327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E13327" w:rsidRPr="00F04480" w:rsidRDefault="00E13327" w:rsidP="00E13327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E13327" w:rsidRPr="00F04480" w:rsidRDefault="00E13327" w:rsidP="00E13327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ED0AC4" w:rsidRPr="00F04480" w:rsidRDefault="00ED0AC4" w:rsidP="00ED0AC4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ED0AC4" w:rsidRPr="00F04480" w:rsidRDefault="00ED0AC4" w:rsidP="00ED0AC4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ab/>
      </w:r>
    </w:p>
    <w:p w:rsidR="000A7169" w:rsidRDefault="000A7169" w:rsidP="000A7169">
      <w:pPr>
        <w:pStyle w:val="Lijstalinea"/>
        <w:ind w:right="-2"/>
        <w:jc w:val="both"/>
        <w:rPr>
          <w:rFonts w:cs="Calibri"/>
          <w:sz w:val="22"/>
          <w:szCs w:val="22"/>
        </w:rPr>
      </w:pPr>
    </w:p>
    <w:p w:rsidR="000A7169" w:rsidRDefault="000A7169" w:rsidP="000A7169">
      <w:pPr>
        <w:pStyle w:val="Lijstalinea"/>
        <w:ind w:right="-2"/>
        <w:jc w:val="both"/>
        <w:rPr>
          <w:rFonts w:cs="Calibri"/>
          <w:sz w:val="22"/>
          <w:szCs w:val="22"/>
        </w:rPr>
      </w:pPr>
    </w:p>
    <w:p w:rsidR="00FF1244" w:rsidRPr="00F04480" w:rsidRDefault="007507C2" w:rsidP="0059316F">
      <w:pPr>
        <w:pStyle w:val="Lijstalinea"/>
        <w:numPr>
          <w:ilvl w:val="0"/>
          <w:numId w:val="19"/>
        </w:numPr>
        <w:ind w:right="-2" w:hanging="720"/>
        <w:jc w:val="both"/>
        <w:rPr>
          <w:rFonts w:cs="Calibri"/>
          <w:sz w:val="22"/>
          <w:szCs w:val="22"/>
        </w:rPr>
      </w:pPr>
      <w:r w:rsidRPr="00F04480">
        <w:rPr>
          <w:rFonts w:cs="Calibri"/>
          <w:sz w:val="22"/>
          <w:szCs w:val="22"/>
        </w:rPr>
        <w:t>D</w:t>
      </w:r>
      <w:r w:rsidR="00FF1244" w:rsidRPr="00F04480">
        <w:rPr>
          <w:rFonts w:cs="Calibri"/>
          <w:sz w:val="22"/>
          <w:szCs w:val="22"/>
        </w:rPr>
        <w:t>e huidige</w:t>
      </w:r>
      <w:r w:rsidRPr="00F04480">
        <w:rPr>
          <w:rFonts w:cs="Calibri"/>
          <w:sz w:val="22"/>
          <w:szCs w:val="22"/>
        </w:rPr>
        <w:t xml:space="preserve"> (familiale, morele en materiële)</w:t>
      </w:r>
      <w:r w:rsidR="00FF1244" w:rsidRPr="00F04480">
        <w:rPr>
          <w:rFonts w:cs="Calibri"/>
          <w:sz w:val="22"/>
          <w:szCs w:val="22"/>
        </w:rPr>
        <w:t xml:space="preserve"> leefomstandigheden van de </w:t>
      </w:r>
      <w:r w:rsidR="00FF1244" w:rsidRPr="00F04480">
        <w:rPr>
          <w:rFonts w:cs="Calibri"/>
          <w:b/>
          <w:sz w:val="22"/>
          <w:szCs w:val="22"/>
        </w:rPr>
        <w:t>te beschermen persoon</w:t>
      </w:r>
      <w:r w:rsidR="00FF1244" w:rsidRPr="00F04480">
        <w:rPr>
          <w:rFonts w:cs="Calibri"/>
          <w:sz w:val="22"/>
          <w:szCs w:val="22"/>
        </w:rPr>
        <w:t xml:space="preserve"> </w:t>
      </w:r>
      <w:r w:rsidRPr="00F04480">
        <w:rPr>
          <w:rFonts w:cs="Calibri"/>
          <w:sz w:val="22"/>
          <w:szCs w:val="22"/>
        </w:rPr>
        <w:t>kunnen omschreven worden als volgt</w:t>
      </w:r>
      <w:r w:rsidR="00FF1244" w:rsidRPr="00F04480">
        <w:rPr>
          <w:rFonts w:cs="Calibri"/>
          <w:sz w:val="22"/>
          <w:szCs w:val="22"/>
        </w:rPr>
        <w:t>:</w:t>
      </w:r>
    </w:p>
    <w:p w:rsidR="00FF1244" w:rsidRPr="00F11213" w:rsidRDefault="00FF1244" w:rsidP="00FF1244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F11213" w:rsidRPr="00F11213" w:rsidRDefault="00F11213" w:rsidP="00F11213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F11213" w:rsidRPr="00F11213" w:rsidRDefault="00F11213" w:rsidP="00F11213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F11213" w:rsidRPr="00F11213" w:rsidRDefault="00F11213" w:rsidP="008832D0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8832D0" w:rsidRPr="00F11213" w:rsidRDefault="008832D0" w:rsidP="008832D0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8832D0" w:rsidRPr="00F11213" w:rsidRDefault="008832D0" w:rsidP="008832D0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8832D0" w:rsidRPr="00F11213" w:rsidRDefault="008832D0" w:rsidP="008832D0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8832D0" w:rsidRPr="00F11213" w:rsidRDefault="008832D0" w:rsidP="008832D0">
      <w:pPr>
        <w:ind w:right="-2"/>
        <w:jc w:val="both"/>
        <w:rPr>
          <w:rFonts w:cs="Calibri"/>
          <w:sz w:val="22"/>
          <w:szCs w:val="22"/>
        </w:rPr>
      </w:pPr>
    </w:p>
    <w:p w:rsidR="0059316F" w:rsidRDefault="0059316F" w:rsidP="007507C2">
      <w:pPr>
        <w:ind w:right="-2"/>
        <w:jc w:val="both"/>
        <w:rPr>
          <w:rFonts w:cs="Calibri"/>
          <w:b/>
          <w:sz w:val="28"/>
          <w:szCs w:val="28"/>
          <w:u w:val="single"/>
        </w:rPr>
      </w:pPr>
    </w:p>
    <w:p w:rsidR="00453D11" w:rsidRPr="00453D11" w:rsidRDefault="00453D11" w:rsidP="007507C2">
      <w:pPr>
        <w:ind w:right="-2"/>
        <w:jc w:val="both"/>
        <w:rPr>
          <w:rFonts w:cs="Calibri"/>
          <w:b/>
          <w:sz w:val="28"/>
          <w:szCs w:val="28"/>
          <w:u w:val="single"/>
        </w:rPr>
      </w:pPr>
      <w:r w:rsidRPr="00453D11">
        <w:rPr>
          <w:rFonts w:cs="Calibri"/>
          <w:b/>
          <w:sz w:val="28"/>
          <w:szCs w:val="28"/>
          <w:u w:val="single"/>
        </w:rPr>
        <w:t>Het te beschermen vermogen</w:t>
      </w:r>
    </w:p>
    <w:p w:rsidR="00453D11" w:rsidRDefault="00453D11" w:rsidP="007507C2">
      <w:pPr>
        <w:ind w:right="-2"/>
        <w:jc w:val="both"/>
        <w:rPr>
          <w:rFonts w:cs="Calibri"/>
          <w:sz w:val="22"/>
          <w:szCs w:val="22"/>
        </w:rPr>
      </w:pPr>
    </w:p>
    <w:p w:rsidR="007507C2" w:rsidRPr="00F11213" w:rsidRDefault="007507C2" w:rsidP="007507C2">
      <w:pPr>
        <w:ind w:right="-2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Pr="00F11213">
        <w:rPr>
          <w:rFonts w:cs="Calibri"/>
          <w:sz w:val="22"/>
          <w:szCs w:val="22"/>
        </w:rPr>
        <w:t xml:space="preserve">e aard van de te beheren goederen en het vermogen van de </w:t>
      </w:r>
      <w:r w:rsidRPr="00F11213">
        <w:rPr>
          <w:rFonts w:cs="Calibri"/>
          <w:b/>
          <w:sz w:val="22"/>
          <w:szCs w:val="22"/>
        </w:rPr>
        <w:t>te beschermen persoon</w:t>
      </w:r>
      <w:r w:rsidRPr="00F11213">
        <w:rPr>
          <w:rFonts w:cs="Calibri"/>
          <w:sz w:val="22"/>
          <w:szCs w:val="22"/>
        </w:rPr>
        <w:t xml:space="preserve"> (onroerende goederen, roerende goederen en/of andere waarden)</w:t>
      </w:r>
      <w:r>
        <w:rPr>
          <w:rFonts w:cs="Calibri"/>
          <w:sz w:val="22"/>
          <w:szCs w:val="22"/>
        </w:rPr>
        <w:t xml:space="preserve"> kunnen omschreven worden als volgt</w:t>
      </w:r>
      <w:r w:rsidRPr="00F11213">
        <w:rPr>
          <w:rFonts w:cs="Calibri"/>
          <w:sz w:val="22"/>
          <w:szCs w:val="22"/>
        </w:rPr>
        <w:t xml:space="preserve">: </w:t>
      </w:r>
    </w:p>
    <w:p w:rsidR="007507C2" w:rsidRPr="00F11213" w:rsidRDefault="007507C2" w:rsidP="007507C2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7507C2" w:rsidRPr="00F11213" w:rsidRDefault="007507C2" w:rsidP="007507C2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7507C2" w:rsidRPr="00F11213" w:rsidRDefault="007507C2" w:rsidP="007507C2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7507C2" w:rsidRPr="00F11213" w:rsidRDefault="007507C2" w:rsidP="007507C2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7507C2" w:rsidRPr="00F11213" w:rsidRDefault="007507C2" w:rsidP="007507C2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7507C2" w:rsidRPr="00F11213" w:rsidRDefault="007507C2" w:rsidP="007507C2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7507C2" w:rsidRPr="00F11213" w:rsidRDefault="007507C2" w:rsidP="007507C2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FF1244" w:rsidRPr="00F11213" w:rsidRDefault="00FF1244" w:rsidP="00FF1244">
      <w:pPr>
        <w:rPr>
          <w:rFonts w:cs="Calibri"/>
          <w:sz w:val="22"/>
          <w:szCs w:val="22"/>
        </w:rPr>
      </w:pPr>
    </w:p>
    <w:p w:rsidR="00FF1244" w:rsidRPr="00F11213" w:rsidRDefault="00FF1244" w:rsidP="00FF1244">
      <w:pPr>
        <w:jc w:val="both"/>
        <w:rPr>
          <w:rFonts w:cs="Calibri"/>
          <w:sz w:val="22"/>
          <w:szCs w:val="22"/>
        </w:rPr>
      </w:pPr>
    </w:p>
    <w:p w:rsidR="00453D11" w:rsidRPr="00D10B08" w:rsidRDefault="00D10B08" w:rsidP="00FF1244">
      <w:pPr>
        <w:ind w:right="-2"/>
        <w:jc w:val="both"/>
        <w:rPr>
          <w:rFonts w:cs="Calibri"/>
          <w:b/>
          <w:sz w:val="28"/>
          <w:szCs w:val="28"/>
          <w:u w:val="single"/>
        </w:rPr>
      </w:pPr>
      <w:r w:rsidRPr="00D10B08">
        <w:rPr>
          <w:rFonts w:cs="Calibri"/>
          <w:b/>
          <w:sz w:val="28"/>
          <w:szCs w:val="28"/>
          <w:u w:val="single"/>
        </w:rPr>
        <w:t>Voorstel betreffende</w:t>
      </w:r>
      <w:r w:rsidR="002323F0">
        <w:rPr>
          <w:rFonts w:cs="Calibri"/>
          <w:b/>
          <w:sz w:val="28"/>
          <w:szCs w:val="28"/>
          <w:u w:val="single"/>
        </w:rPr>
        <w:t xml:space="preserve"> aan te stellen bewindvoerder /</w:t>
      </w:r>
      <w:r w:rsidRPr="00D10B08">
        <w:rPr>
          <w:rFonts w:cs="Calibri"/>
          <w:b/>
          <w:sz w:val="28"/>
          <w:szCs w:val="28"/>
          <w:u w:val="single"/>
        </w:rPr>
        <w:t xml:space="preserve"> vertrouwenspersoon</w:t>
      </w:r>
    </w:p>
    <w:p w:rsidR="00D10B08" w:rsidRDefault="00D10B08" w:rsidP="00FF1244">
      <w:pPr>
        <w:ind w:right="-2"/>
        <w:jc w:val="both"/>
        <w:rPr>
          <w:rFonts w:cs="Calibri"/>
          <w:sz w:val="22"/>
          <w:szCs w:val="22"/>
        </w:rPr>
      </w:pPr>
    </w:p>
    <w:p w:rsidR="00FF1244" w:rsidRPr="00F11213" w:rsidRDefault="001025DB" w:rsidP="00FF1244">
      <w:pPr>
        <w:ind w:right="-2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Mogelijk</w:t>
      </w:r>
      <w:r w:rsidR="009B39C3">
        <w:rPr>
          <w:rFonts w:cs="Calibri"/>
          <w:sz w:val="22"/>
          <w:szCs w:val="22"/>
        </w:rPr>
        <w:t xml:space="preserve"> </w:t>
      </w:r>
      <w:r w:rsidR="009B39C3" w:rsidRPr="000A090D">
        <w:rPr>
          <w:rFonts w:cs="Calibri"/>
          <w:b/>
          <w:sz w:val="22"/>
          <w:szCs w:val="22"/>
        </w:rPr>
        <w:t xml:space="preserve">aan te stellen </w:t>
      </w:r>
      <w:r w:rsidR="00FF1244" w:rsidRPr="000A090D">
        <w:rPr>
          <w:rFonts w:cs="Calibri"/>
          <w:b/>
          <w:sz w:val="22"/>
          <w:szCs w:val="22"/>
        </w:rPr>
        <w:t>bewindvoerder</w:t>
      </w:r>
      <w:r w:rsidR="00FF1244" w:rsidRPr="00F11213">
        <w:rPr>
          <w:rFonts w:cs="Calibri"/>
          <w:sz w:val="22"/>
          <w:szCs w:val="22"/>
        </w:rPr>
        <w:t xml:space="preserve"> </w:t>
      </w:r>
      <w:r w:rsidR="00BA760C">
        <w:rPr>
          <w:rFonts w:cs="Calibri"/>
          <w:sz w:val="22"/>
          <w:szCs w:val="22"/>
        </w:rPr>
        <w:t xml:space="preserve">+ aard en </w:t>
      </w:r>
      <w:r w:rsidR="009B39C3">
        <w:rPr>
          <w:rFonts w:cs="Calibri"/>
          <w:sz w:val="22"/>
          <w:szCs w:val="22"/>
        </w:rPr>
        <w:t>omvang van diens bevoegdheden (</w:t>
      </w:r>
      <w:r w:rsidR="00FF1244" w:rsidRPr="00F11213">
        <w:rPr>
          <w:rFonts w:cs="Calibri"/>
          <w:sz w:val="22"/>
          <w:szCs w:val="22"/>
        </w:rPr>
        <w:t xml:space="preserve">volledige identiteit </w:t>
      </w:r>
      <w:r w:rsidR="009B39C3">
        <w:rPr>
          <w:rFonts w:cs="Calibri"/>
          <w:sz w:val="22"/>
          <w:szCs w:val="22"/>
        </w:rPr>
        <w:t xml:space="preserve">+ </w:t>
      </w:r>
      <w:r w:rsidR="00FF1244" w:rsidRPr="00F11213">
        <w:rPr>
          <w:rFonts w:cs="Calibri"/>
          <w:sz w:val="22"/>
          <w:szCs w:val="22"/>
        </w:rPr>
        <w:t>telefoonnummer</w:t>
      </w:r>
      <w:r w:rsidR="009B39C3">
        <w:rPr>
          <w:rFonts w:cs="Calibri"/>
          <w:sz w:val="22"/>
          <w:szCs w:val="22"/>
        </w:rPr>
        <w:t>):</w:t>
      </w:r>
      <w:r w:rsidR="00FF1244" w:rsidRPr="00F11213">
        <w:rPr>
          <w:rFonts w:cs="Calibri"/>
          <w:sz w:val="22"/>
          <w:szCs w:val="22"/>
        </w:rPr>
        <w:t xml:space="preserve"> </w:t>
      </w:r>
    </w:p>
    <w:p w:rsidR="00FF1244" w:rsidRPr="00F11213" w:rsidRDefault="00FF1244" w:rsidP="00FF1244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9B39C3" w:rsidRPr="00F11213" w:rsidRDefault="009B39C3" w:rsidP="009B39C3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0961E0" w:rsidRPr="00F11213" w:rsidRDefault="000961E0" w:rsidP="000961E0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0961E0" w:rsidRPr="00F11213" w:rsidRDefault="000961E0" w:rsidP="000961E0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FF1244" w:rsidRDefault="00FF1244" w:rsidP="00FF1244">
      <w:pPr>
        <w:ind w:right="-2"/>
        <w:jc w:val="both"/>
        <w:rPr>
          <w:rFonts w:cs="Calibri"/>
          <w:sz w:val="22"/>
          <w:szCs w:val="22"/>
        </w:rPr>
      </w:pPr>
    </w:p>
    <w:p w:rsidR="000961E0" w:rsidRDefault="000961E0" w:rsidP="00FF1244">
      <w:pPr>
        <w:ind w:right="-2"/>
        <w:jc w:val="both"/>
        <w:rPr>
          <w:rFonts w:cs="Calibri"/>
          <w:sz w:val="22"/>
          <w:szCs w:val="22"/>
        </w:rPr>
      </w:pPr>
    </w:p>
    <w:p w:rsidR="009B39C3" w:rsidRPr="00F11213" w:rsidRDefault="001025DB" w:rsidP="009B39C3">
      <w:pPr>
        <w:ind w:right="-2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Mogelijk</w:t>
      </w:r>
      <w:r w:rsidR="00640C59">
        <w:rPr>
          <w:rFonts w:cs="Calibri"/>
          <w:sz w:val="22"/>
          <w:szCs w:val="22"/>
        </w:rPr>
        <w:t xml:space="preserve"> aan te stellen</w:t>
      </w:r>
      <w:r w:rsidR="009B39C3">
        <w:rPr>
          <w:rFonts w:cs="Calibri"/>
          <w:sz w:val="22"/>
          <w:szCs w:val="22"/>
        </w:rPr>
        <w:t xml:space="preserve"> </w:t>
      </w:r>
      <w:r w:rsidR="009B39C3" w:rsidRPr="000A090D">
        <w:rPr>
          <w:rFonts w:cs="Calibri"/>
          <w:b/>
          <w:sz w:val="22"/>
          <w:szCs w:val="22"/>
        </w:rPr>
        <w:t>vertrouwenspersoon</w:t>
      </w:r>
      <w:r w:rsidR="009B39C3">
        <w:rPr>
          <w:rFonts w:cs="Calibri"/>
          <w:sz w:val="22"/>
          <w:szCs w:val="22"/>
        </w:rPr>
        <w:t xml:space="preserve"> (</w:t>
      </w:r>
      <w:r w:rsidR="009B39C3" w:rsidRPr="00F11213">
        <w:rPr>
          <w:rFonts w:cs="Calibri"/>
          <w:sz w:val="22"/>
          <w:szCs w:val="22"/>
        </w:rPr>
        <w:t xml:space="preserve">volledige identiteit </w:t>
      </w:r>
      <w:r w:rsidR="009B39C3">
        <w:rPr>
          <w:rFonts w:cs="Calibri"/>
          <w:sz w:val="22"/>
          <w:szCs w:val="22"/>
        </w:rPr>
        <w:t xml:space="preserve">+ </w:t>
      </w:r>
      <w:r w:rsidR="009B39C3" w:rsidRPr="00F11213">
        <w:rPr>
          <w:rFonts w:cs="Calibri"/>
          <w:sz w:val="22"/>
          <w:szCs w:val="22"/>
        </w:rPr>
        <w:t>telefoonnummer</w:t>
      </w:r>
      <w:r w:rsidR="009B39C3">
        <w:rPr>
          <w:rFonts w:cs="Calibri"/>
          <w:sz w:val="22"/>
          <w:szCs w:val="22"/>
        </w:rPr>
        <w:t>):</w:t>
      </w:r>
      <w:r w:rsidR="009B39C3" w:rsidRPr="00F11213">
        <w:rPr>
          <w:rFonts w:cs="Calibri"/>
          <w:sz w:val="22"/>
          <w:szCs w:val="22"/>
        </w:rPr>
        <w:t xml:space="preserve"> </w:t>
      </w:r>
    </w:p>
    <w:p w:rsidR="009B39C3" w:rsidRPr="00F11213" w:rsidRDefault="009B39C3" w:rsidP="009B39C3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9B39C3" w:rsidRPr="00F11213" w:rsidRDefault="009B39C3" w:rsidP="009B39C3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893EDF" w:rsidRPr="00F11213" w:rsidRDefault="00893EDF" w:rsidP="00893EDF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522C51" w:rsidRPr="00F11213" w:rsidRDefault="00522C51" w:rsidP="00522C51">
      <w:pPr>
        <w:tabs>
          <w:tab w:val="right" w:leader="dot" w:pos="9639"/>
        </w:tabs>
        <w:spacing w:before="120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ab/>
      </w:r>
    </w:p>
    <w:p w:rsidR="00522C51" w:rsidRDefault="00522C51" w:rsidP="00522C51">
      <w:pPr>
        <w:ind w:right="-2"/>
        <w:jc w:val="both"/>
        <w:rPr>
          <w:rFonts w:cs="Calibri"/>
          <w:sz w:val="22"/>
          <w:szCs w:val="22"/>
        </w:rPr>
      </w:pPr>
    </w:p>
    <w:p w:rsidR="009B39C3" w:rsidRDefault="009B39C3" w:rsidP="00FF1244">
      <w:pPr>
        <w:spacing w:line="360" w:lineRule="auto"/>
        <w:rPr>
          <w:rFonts w:cs="Calibri"/>
          <w:sz w:val="22"/>
          <w:szCs w:val="22"/>
        </w:rPr>
      </w:pPr>
    </w:p>
    <w:p w:rsidR="00FF1244" w:rsidRPr="00F11213" w:rsidRDefault="00FF1244" w:rsidP="00FF1244">
      <w:pPr>
        <w:spacing w:line="360" w:lineRule="auto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>De verzoekende partij</w:t>
      </w:r>
      <w:r w:rsidR="000961E0">
        <w:rPr>
          <w:rFonts w:cs="Calibri"/>
          <w:sz w:val="22"/>
          <w:szCs w:val="22"/>
        </w:rPr>
        <w:t>(en)</w:t>
      </w:r>
      <w:r w:rsidRPr="00F11213">
        <w:rPr>
          <w:rFonts w:cs="Calibri"/>
          <w:sz w:val="22"/>
          <w:szCs w:val="22"/>
        </w:rPr>
        <w:t xml:space="preserve"> vorder</w:t>
      </w:r>
      <w:r w:rsidR="000961E0">
        <w:rPr>
          <w:rFonts w:cs="Calibri"/>
          <w:sz w:val="22"/>
          <w:szCs w:val="22"/>
        </w:rPr>
        <w:t>(</w:t>
      </w:r>
      <w:r w:rsidRPr="00F11213">
        <w:rPr>
          <w:rFonts w:cs="Calibri"/>
          <w:sz w:val="22"/>
          <w:szCs w:val="22"/>
        </w:rPr>
        <w:t>t</w:t>
      </w:r>
      <w:r w:rsidR="000961E0">
        <w:rPr>
          <w:rFonts w:cs="Calibri"/>
          <w:sz w:val="22"/>
          <w:szCs w:val="22"/>
        </w:rPr>
        <w:t>)(en)</w:t>
      </w:r>
      <w:r w:rsidRPr="00F11213">
        <w:rPr>
          <w:rFonts w:cs="Calibri"/>
          <w:sz w:val="22"/>
          <w:szCs w:val="22"/>
        </w:rPr>
        <w:t xml:space="preserve"> de uitvoerbaarheid van de te nemen maatregel.</w:t>
      </w:r>
    </w:p>
    <w:p w:rsidR="00FF1244" w:rsidRPr="00F11213" w:rsidRDefault="00FF1244" w:rsidP="00FF1244">
      <w:pPr>
        <w:spacing w:line="360" w:lineRule="auto"/>
        <w:rPr>
          <w:rFonts w:cs="Calibri"/>
          <w:sz w:val="22"/>
          <w:szCs w:val="22"/>
        </w:rPr>
      </w:pPr>
    </w:p>
    <w:p w:rsidR="00FF1244" w:rsidRPr="00F11213" w:rsidRDefault="00FF1244" w:rsidP="00FF1244">
      <w:pPr>
        <w:tabs>
          <w:tab w:val="right" w:leader="dot" w:pos="9639"/>
        </w:tabs>
        <w:spacing w:line="360" w:lineRule="auto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>Opgemaakt te ............</w:t>
      </w:r>
      <w:r w:rsidR="00D93E13" w:rsidRPr="00F11213">
        <w:rPr>
          <w:rFonts w:cs="Calibri"/>
          <w:sz w:val="22"/>
          <w:szCs w:val="22"/>
        </w:rPr>
        <w:t>............................................. op …………………………………………………….</w:t>
      </w:r>
    </w:p>
    <w:p w:rsidR="00FF1244" w:rsidRPr="00F11213" w:rsidRDefault="00FF1244" w:rsidP="00FF1244">
      <w:pPr>
        <w:spacing w:line="360" w:lineRule="auto"/>
        <w:rPr>
          <w:rFonts w:cs="Calibri"/>
          <w:sz w:val="22"/>
          <w:szCs w:val="22"/>
        </w:rPr>
      </w:pPr>
    </w:p>
    <w:p w:rsidR="00FF1244" w:rsidRPr="00F11213" w:rsidRDefault="00D93E13" w:rsidP="00FF1244">
      <w:pPr>
        <w:spacing w:line="360" w:lineRule="auto"/>
        <w:rPr>
          <w:rFonts w:cs="Calibri"/>
          <w:sz w:val="22"/>
          <w:szCs w:val="22"/>
        </w:rPr>
      </w:pPr>
      <w:r w:rsidRPr="00F11213">
        <w:rPr>
          <w:rFonts w:cs="Calibri"/>
          <w:sz w:val="22"/>
          <w:szCs w:val="22"/>
        </w:rPr>
        <w:t>Naam + Voornaam verzoeker(s) + h</w:t>
      </w:r>
      <w:r w:rsidR="00FF1244" w:rsidRPr="00F11213">
        <w:rPr>
          <w:rFonts w:cs="Calibri"/>
          <w:sz w:val="22"/>
          <w:szCs w:val="22"/>
        </w:rPr>
        <w:t>andtekening</w:t>
      </w:r>
    </w:p>
    <w:p w:rsidR="00731FCE" w:rsidRDefault="00731FCE" w:rsidP="00731FCE">
      <w:pPr>
        <w:rPr>
          <w:rFonts w:cs="Calibri"/>
          <w:sz w:val="24"/>
        </w:rPr>
      </w:pPr>
      <w:r>
        <w:rPr>
          <w:rFonts w:asciiTheme="minorHAnsi" w:hAnsiTheme="minorHAnsi" w:cstheme="minorHAnsi"/>
          <w:sz w:val="18"/>
          <w:szCs w:val="18"/>
        </w:rPr>
        <w:t>(Dit formulier wordt op uw uitsluitende verantwoordelijkheid gebruikt.)</w:t>
      </w:r>
    </w:p>
    <w:p w:rsidR="00361432" w:rsidRDefault="00361432" w:rsidP="00FF1244">
      <w:pPr>
        <w:spacing w:line="360" w:lineRule="auto"/>
        <w:rPr>
          <w:rFonts w:cs="Calibri"/>
          <w:b/>
          <w:bCs/>
          <w:sz w:val="22"/>
          <w:szCs w:val="22"/>
          <w:u w:val="single"/>
        </w:rPr>
      </w:pPr>
    </w:p>
    <w:p w:rsidR="00361432" w:rsidRDefault="00361432" w:rsidP="00FF1244">
      <w:pPr>
        <w:spacing w:line="360" w:lineRule="auto"/>
        <w:rPr>
          <w:rFonts w:cs="Calibri"/>
          <w:b/>
          <w:bCs/>
          <w:sz w:val="22"/>
          <w:szCs w:val="22"/>
          <w:u w:val="single"/>
        </w:rPr>
      </w:pPr>
    </w:p>
    <w:p w:rsidR="0059316F" w:rsidRDefault="0059316F" w:rsidP="00FF1244">
      <w:pPr>
        <w:spacing w:line="360" w:lineRule="auto"/>
        <w:rPr>
          <w:rFonts w:cs="Calibri"/>
          <w:b/>
          <w:bCs/>
          <w:sz w:val="22"/>
          <w:szCs w:val="22"/>
          <w:u w:val="single"/>
        </w:rPr>
      </w:pPr>
    </w:p>
    <w:p w:rsidR="00FF1244" w:rsidRPr="00F11213" w:rsidRDefault="00FF1244" w:rsidP="00FF1244">
      <w:pPr>
        <w:spacing w:line="360" w:lineRule="auto"/>
        <w:rPr>
          <w:rFonts w:cs="Calibri"/>
          <w:b/>
          <w:bCs/>
          <w:sz w:val="22"/>
          <w:szCs w:val="22"/>
          <w:u w:val="single"/>
        </w:rPr>
      </w:pPr>
      <w:r w:rsidRPr="00F11213">
        <w:rPr>
          <w:rFonts w:cs="Calibri"/>
          <w:b/>
          <w:bCs/>
          <w:sz w:val="22"/>
          <w:szCs w:val="22"/>
          <w:u w:val="single"/>
        </w:rPr>
        <w:t>Bijlagen:</w:t>
      </w:r>
    </w:p>
    <w:p w:rsidR="005D2158" w:rsidRDefault="005D2158" w:rsidP="008B37AD">
      <w:pPr>
        <w:pStyle w:val="Voettekst"/>
        <w:numPr>
          <w:ilvl w:val="0"/>
          <w:numId w:val="17"/>
        </w:numPr>
        <w:spacing w:line="220" w:lineRule="exact"/>
        <w:ind w:left="426" w:hanging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Pro-</w:t>
      </w:r>
      <w:proofErr w:type="spellStart"/>
      <w:r>
        <w:rPr>
          <w:rFonts w:cs="Calibri"/>
          <w:sz w:val="22"/>
          <w:szCs w:val="22"/>
        </w:rPr>
        <w:t>fiscoverklaring</w:t>
      </w:r>
      <w:proofErr w:type="spellEnd"/>
    </w:p>
    <w:p w:rsidR="00FF1244" w:rsidRPr="00D12D1E" w:rsidRDefault="00FF1244" w:rsidP="008B37AD">
      <w:pPr>
        <w:pStyle w:val="Voettekst"/>
        <w:numPr>
          <w:ilvl w:val="0"/>
          <w:numId w:val="17"/>
        </w:numPr>
        <w:spacing w:line="220" w:lineRule="exact"/>
        <w:ind w:left="426" w:hanging="426"/>
        <w:jc w:val="both"/>
        <w:rPr>
          <w:rFonts w:cs="Calibri"/>
          <w:sz w:val="22"/>
          <w:szCs w:val="22"/>
        </w:rPr>
      </w:pPr>
      <w:r w:rsidRPr="00D12D1E">
        <w:rPr>
          <w:rFonts w:cs="Calibri"/>
          <w:sz w:val="22"/>
          <w:szCs w:val="22"/>
        </w:rPr>
        <w:t>een attest van verblijf- of woonplaats</w:t>
      </w:r>
      <w:r w:rsidR="00A6536F">
        <w:rPr>
          <w:rFonts w:cs="Calibri"/>
          <w:sz w:val="22"/>
          <w:szCs w:val="22"/>
        </w:rPr>
        <w:t xml:space="preserve"> van de te beschermen persoon</w:t>
      </w:r>
      <w:r w:rsidRPr="00D12D1E">
        <w:rPr>
          <w:rFonts w:cs="Calibri"/>
          <w:sz w:val="22"/>
          <w:szCs w:val="22"/>
        </w:rPr>
        <w:t xml:space="preserve"> van ten hoogste </w:t>
      </w:r>
      <w:r w:rsidR="00D12D1E">
        <w:rPr>
          <w:rFonts w:cs="Calibri"/>
          <w:b/>
          <w:sz w:val="22"/>
          <w:szCs w:val="22"/>
          <w:u w:val="single"/>
        </w:rPr>
        <w:t>15</w:t>
      </w:r>
      <w:r w:rsidRPr="00D12D1E">
        <w:rPr>
          <w:rFonts w:cs="Calibri"/>
          <w:b/>
          <w:sz w:val="22"/>
          <w:szCs w:val="22"/>
          <w:u w:val="single"/>
        </w:rPr>
        <w:t xml:space="preserve"> dagen oud</w:t>
      </w:r>
    </w:p>
    <w:p w:rsidR="00AC7132" w:rsidRDefault="00AC7132" w:rsidP="00AC7132">
      <w:pPr>
        <w:pStyle w:val="Voettekst"/>
        <w:numPr>
          <w:ilvl w:val="0"/>
          <w:numId w:val="17"/>
        </w:numPr>
        <w:spacing w:line="220" w:lineRule="exact"/>
        <w:ind w:left="426" w:hanging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</w:t>
      </w:r>
      <w:r w:rsidRPr="00D12D1E">
        <w:rPr>
          <w:rFonts w:cs="Calibri"/>
          <w:sz w:val="22"/>
          <w:szCs w:val="22"/>
        </w:rPr>
        <w:t>en omstandige geneeskundig</w:t>
      </w:r>
      <w:r w:rsidR="0059316F">
        <w:rPr>
          <w:rFonts w:cs="Calibri"/>
          <w:sz w:val="22"/>
          <w:szCs w:val="22"/>
        </w:rPr>
        <w:t>e</w:t>
      </w:r>
      <w:r w:rsidRPr="00D12D1E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verklaring</w:t>
      </w:r>
      <w:r w:rsidRPr="00D12D1E">
        <w:rPr>
          <w:rFonts w:cs="Calibri"/>
          <w:sz w:val="22"/>
          <w:szCs w:val="22"/>
        </w:rPr>
        <w:t xml:space="preserve"> (</w:t>
      </w:r>
      <w:r>
        <w:rPr>
          <w:rFonts w:cs="Calibri"/>
          <w:sz w:val="22"/>
          <w:szCs w:val="22"/>
        </w:rPr>
        <w:t>ten hoogste</w:t>
      </w:r>
      <w:r w:rsidRPr="00D12D1E"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  <w:u w:val="single"/>
        </w:rPr>
        <w:t>15</w:t>
      </w:r>
      <w:r w:rsidRPr="00D12D1E">
        <w:rPr>
          <w:rFonts w:cs="Calibri"/>
          <w:b/>
          <w:sz w:val="22"/>
          <w:szCs w:val="22"/>
          <w:u w:val="single"/>
        </w:rPr>
        <w:t xml:space="preserve"> dagen oud</w:t>
      </w:r>
      <w:r w:rsidRPr="00D12D1E">
        <w:rPr>
          <w:rFonts w:cs="Calibri"/>
          <w:sz w:val="22"/>
          <w:szCs w:val="22"/>
        </w:rPr>
        <w:t xml:space="preserve"> en </w:t>
      </w:r>
      <w:r w:rsidRPr="00D12D1E">
        <w:rPr>
          <w:rFonts w:cs="Calibri"/>
          <w:b/>
          <w:sz w:val="22"/>
          <w:szCs w:val="22"/>
        </w:rPr>
        <w:t>niet</w:t>
      </w:r>
      <w:r w:rsidRPr="00D12D1E">
        <w:rPr>
          <w:rFonts w:cs="Calibri"/>
          <w:sz w:val="22"/>
          <w:szCs w:val="22"/>
        </w:rPr>
        <w:t xml:space="preserve"> opgesteld door een geneesheer bloed- of aanverwant van de te beschermen persoon of van de verzoekende partij(en), of verbonden aan de instelling waar de te beschermen persoon zich bevindt</w:t>
      </w:r>
      <w:r>
        <w:rPr>
          <w:rFonts w:cs="Calibri"/>
          <w:sz w:val="22"/>
          <w:szCs w:val="22"/>
        </w:rPr>
        <w:t>)</w:t>
      </w:r>
    </w:p>
    <w:p w:rsidR="00AC7132" w:rsidRDefault="00AC7132" w:rsidP="00AC7132">
      <w:pPr>
        <w:pStyle w:val="Voettekst"/>
        <w:spacing w:line="220" w:lineRule="exact"/>
        <w:ind w:left="426"/>
        <w:jc w:val="both"/>
        <w:rPr>
          <w:rFonts w:cs="Calibri"/>
          <w:sz w:val="22"/>
          <w:szCs w:val="22"/>
        </w:rPr>
      </w:pPr>
    </w:p>
    <w:p w:rsidR="00AC7132" w:rsidRDefault="00AC7132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  <w:r w:rsidRPr="00B55B07">
        <w:rPr>
          <w:rFonts w:cs="Calibri"/>
          <w:i/>
          <w:sz w:val="22"/>
          <w:szCs w:val="22"/>
        </w:rPr>
        <w:t>In uitzonderlijke omstandigheden en wanneer een absolute onmogelijkheid bestaat een medisch attest te voegen de eventuele redenen waarom de verzoekende partij in de onmogelijkheid verkeert een medisch attest te voegen (uitg</w:t>
      </w:r>
      <w:r w:rsidR="00B55B07" w:rsidRPr="00B55B07">
        <w:rPr>
          <w:rFonts w:cs="Calibri"/>
          <w:i/>
          <w:sz w:val="22"/>
          <w:szCs w:val="22"/>
        </w:rPr>
        <w:t>eb</w:t>
      </w:r>
      <w:r w:rsidRPr="00B55B07">
        <w:rPr>
          <w:rFonts w:cs="Calibri"/>
          <w:i/>
          <w:sz w:val="22"/>
          <w:szCs w:val="22"/>
        </w:rPr>
        <w:t>reid te motiveren, bij voorkeur aan de hand van stukken).</w:t>
      </w:r>
    </w:p>
    <w:p w:rsidR="001F4355" w:rsidRDefault="001F4355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1F4355" w:rsidRDefault="001F4355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1F4355" w:rsidRDefault="001F4355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1F4355" w:rsidRDefault="001F4355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1F4355" w:rsidRDefault="001F4355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1F4355" w:rsidRDefault="001F4355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1F4355" w:rsidRDefault="001F4355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731FCE" w:rsidRDefault="00731FCE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731FCE" w:rsidRDefault="00731FCE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1F4355" w:rsidRDefault="001F4355" w:rsidP="00AC7132">
      <w:pPr>
        <w:pStyle w:val="Voettekst"/>
        <w:spacing w:line="220" w:lineRule="exact"/>
        <w:ind w:left="426"/>
        <w:jc w:val="both"/>
        <w:rPr>
          <w:rFonts w:cs="Calibri"/>
          <w:i/>
          <w:sz w:val="22"/>
          <w:szCs w:val="22"/>
        </w:rPr>
      </w:pPr>
    </w:p>
    <w:p w:rsidR="001F59F0" w:rsidRPr="001F59F0" w:rsidRDefault="001F59F0" w:rsidP="001F4355">
      <w:pPr>
        <w:autoSpaceDE w:val="0"/>
        <w:autoSpaceDN w:val="0"/>
        <w:adjustRightInd w:val="0"/>
        <w:spacing w:line="240" w:lineRule="auto"/>
        <w:rPr>
          <w:rFonts w:eastAsiaTheme="minorHAnsi" w:cs="Calibri"/>
          <w:b/>
          <w:sz w:val="22"/>
          <w:szCs w:val="22"/>
          <w:u w:val="single"/>
          <w:lang w:val="nl-BE" w:eastAsia="en-US"/>
        </w:rPr>
      </w:pPr>
      <w:r w:rsidRPr="001F59F0">
        <w:rPr>
          <w:rFonts w:eastAsiaTheme="minorHAnsi" w:cs="Calibri"/>
          <w:b/>
          <w:sz w:val="22"/>
          <w:szCs w:val="22"/>
          <w:u w:val="single"/>
          <w:lang w:val="nl-BE" w:eastAsia="en-US"/>
        </w:rPr>
        <w:t>INFORMATIE</w:t>
      </w:r>
    </w:p>
    <w:p w:rsidR="001F59F0" w:rsidRDefault="001F59F0" w:rsidP="001F4355">
      <w:pPr>
        <w:autoSpaceDE w:val="0"/>
        <w:autoSpaceDN w:val="0"/>
        <w:adjustRightInd w:val="0"/>
        <w:spacing w:line="240" w:lineRule="auto"/>
        <w:rPr>
          <w:rFonts w:eastAsiaTheme="minorHAnsi" w:cs="Calibri"/>
          <w:szCs w:val="20"/>
          <w:lang w:val="nl-BE" w:eastAsia="en-US"/>
        </w:rPr>
      </w:pPr>
    </w:p>
    <w:p w:rsid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 xml:space="preserve">Overeenkomstig artikel 492/1,§1. van het Burgerlijk Wetboek dient de vrederechter die een rechterlijke beschermingsmaatregel met betrekking tot de </w:t>
      </w:r>
      <w:r w:rsidRPr="001F4355">
        <w:rPr>
          <w:rFonts w:eastAsiaTheme="minorHAnsi" w:cs="Calibri"/>
          <w:b/>
          <w:szCs w:val="20"/>
          <w:u w:val="single"/>
          <w:lang w:val="nl-BE" w:eastAsia="en-US"/>
        </w:rPr>
        <w:t>persoon</w:t>
      </w:r>
      <w:r w:rsidRPr="001F4355">
        <w:rPr>
          <w:rFonts w:eastAsiaTheme="minorHAnsi" w:cs="Calibri"/>
          <w:szCs w:val="20"/>
          <w:lang w:val="nl-BE" w:eastAsia="en-US"/>
        </w:rPr>
        <w:t xml:space="preserve"> beveelt zich uit te spreken over de bekwaamheid van de beschermde persoon betreffende:</w:t>
      </w:r>
    </w:p>
    <w:p w:rsidR="005A0318" w:rsidRPr="001F4355" w:rsidRDefault="005A0318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1° de keuze van zijn verblijfplaats;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2° het geven van de toestemming tot huwen bedoeld in artikel 75 en 146</w:t>
      </w:r>
      <w:r w:rsidR="00A67E2A">
        <w:rPr>
          <w:rFonts w:eastAsiaTheme="minorHAnsi" w:cs="Calibri"/>
          <w:szCs w:val="20"/>
          <w:lang w:val="nl-BE" w:eastAsia="en-US"/>
        </w:rPr>
        <w:t xml:space="preserve"> B.W.</w:t>
      </w:r>
      <w:r w:rsidRPr="001F4355">
        <w:rPr>
          <w:rFonts w:eastAsiaTheme="minorHAnsi" w:cs="Calibri"/>
          <w:szCs w:val="20"/>
          <w:lang w:val="nl-BE" w:eastAsia="en-US"/>
        </w:rPr>
        <w:t>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3° het instellen van en zich verweren tegen een vordering tot nietigverklaring van het huwelijk, bedoeld in de artikelen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180, 184 en 192</w:t>
      </w:r>
      <w:r w:rsidR="00A67E2A">
        <w:rPr>
          <w:rFonts w:eastAsiaTheme="minorHAnsi" w:cs="Calibri"/>
          <w:szCs w:val="20"/>
          <w:lang w:val="nl-BE" w:eastAsia="en-US"/>
        </w:rPr>
        <w:t xml:space="preserve"> B.W.</w:t>
      </w:r>
      <w:r w:rsidRPr="001F4355">
        <w:rPr>
          <w:rFonts w:eastAsiaTheme="minorHAnsi" w:cs="Calibri"/>
          <w:szCs w:val="20"/>
          <w:lang w:val="nl-BE" w:eastAsia="en-US"/>
        </w:rPr>
        <w:t>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4° het instellen van en zich verweren tegen een vordering tot echtscheiding op grond van onherstelbare ontwrichting</w:t>
      </w:r>
      <w:r w:rsidR="00E90D5F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van het huwelijk, bedoeld in artikel 229</w:t>
      </w:r>
      <w:r w:rsidR="00A67E2A">
        <w:rPr>
          <w:rFonts w:eastAsiaTheme="minorHAnsi" w:cs="Calibri"/>
          <w:szCs w:val="20"/>
          <w:lang w:val="nl-BE" w:eastAsia="en-US"/>
        </w:rPr>
        <w:t xml:space="preserve"> B.W.</w:t>
      </w:r>
      <w:r w:rsidRPr="001F4355">
        <w:rPr>
          <w:rFonts w:eastAsiaTheme="minorHAnsi" w:cs="Calibri"/>
          <w:szCs w:val="20"/>
          <w:lang w:val="nl-BE" w:eastAsia="en-US"/>
        </w:rPr>
        <w:t>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5° het indienen van een verzoek tot echtscheiding door onderlinge toestemming bedoeld in artikel 230</w:t>
      </w:r>
      <w:r w:rsidR="004352FE">
        <w:rPr>
          <w:rFonts w:eastAsiaTheme="minorHAnsi" w:cs="Calibri"/>
          <w:szCs w:val="20"/>
          <w:lang w:val="nl-BE" w:eastAsia="en-US"/>
        </w:rPr>
        <w:t xml:space="preserve"> B.W.</w:t>
      </w:r>
      <w:r w:rsidRPr="001F4355">
        <w:rPr>
          <w:rFonts w:eastAsiaTheme="minorHAnsi" w:cs="Calibri"/>
          <w:szCs w:val="20"/>
          <w:lang w:val="nl-BE" w:eastAsia="en-US"/>
        </w:rPr>
        <w:t>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6° het instellen van en zich verweren tegen een vordering tot scheiding van tafel en bed bedoeld in artikel 311bis</w:t>
      </w:r>
      <w:r w:rsidR="0024440C">
        <w:rPr>
          <w:rFonts w:eastAsiaTheme="minorHAnsi" w:cs="Calibri"/>
          <w:szCs w:val="20"/>
          <w:lang w:val="nl-BE" w:eastAsia="en-US"/>
        </w:rPr>
        <w:t xml:space="preserve"> B.W.</w:t>
      </w:r>
      <w:r w:rsidRPr="001F4355">
        <w:rPr>
          <w:rFonts w:eastAsiaTheme="minorHAnsi" w:cs="Calibri"/>
          <w:szCs w:val="20"/>
          <w:lang w:val="nl-BE" w:eastAsia="en-US"/>
        </w:rPr>
        <w:t>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7° het erkennen van een kind overeenkomstig artikel 328</w:t>
      </w:r>
      <w:r w:rsidR="00A67E2A">
        <w:rPr>
          <w:rFonts w:eastAsiaTheme="minorHAnsi" w:cs="Calibri"/>
          <w:szCs w:val="20"/>
          <w:lang w:val="nl-BE" w:eastAsia="en-US"/>
        </w:rPr>
        <w:t xml:space="preserve"> B.W.</w:t>
      </w:r>
      <w:r w:rsidRPr="001F4355">
        <w:rPr>
          <w:rFonts w:eastAsiaTheme="minorHAnsi" w:cs="Calibri"/>
          <w:szCs w:val="20"/>
          <w:lang w:val="nl-BE" w:eastAsia="en-US"/>
        </w:rPr>
        <w:t>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8° het voeren van gedingen als eiser of als verweerder betreffende zijn afstamming bedoeld in boek I, titel VII</w:t>
      </w:r>
      <w:r w:rsidR="00B15E56">
        <w:rPr>
          <w:rFonts w:eastAsiaTheme="minorHAnsi" w:cs="Calibri"/>
          <w:szCs w:val="20"/>
          <w:lang w:val="nl-BE" w:eastAsia="en-US"/>
        </w:rPr>
        <w:t xml:space="preserve"> B.W.</w:t>
      </w:r>
      <w:r w:rsidRPr="001F4355">
        <w:rPr>
          <w:rFonts w:eastAsiaTheme="minorHAnsi" w:cs="Calibri"/>
          <w:szCs w:val="20"/>
          <w:lang w:val="nl-BE" w:eastAsia="en-US"/>
        </w:rPr>
        <w:t>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9° de uitoefening van het ouderlijk gezag over de persoon van de minderjarige, bedoeld in boek I, titel IX</w:t>
      </w:r>
      <w:r w:rsidR="008E58CE">
        <w:rPr>
          <w:rFonts w:eastAsiaTheme="minorHAnsi" w:cs="Calibri"/>
          <w:szCs w:val="20"/>
          <w:lang w:val="nl-BE" w:eastAsia="en-US"/>
        </w:rPr>
        <w:t xml:space="preserve">  B.W.</w:t>
      </w:r>
      <w:r w:rsidRPr="001F4355">
        <w:rPr>
          <w:rFonts w:eastAsiaTheme="minorHAnsi" w:cs="Calibri"/>
          <w:szCs w:val="20"/>
          <w:lang w:val="nl-BE" w:eastAsia="en-US"/>
        </w:rPr>
        <w:t xml:space="preserve"> en van de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ouderlijke prerogatieven;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10° de aflegging van een verklaring van wettelijke samenwoning bedoeld in artikel 1476, § 1</w:t>
      </w:r>
      <w:r w:rsidR="00A67E2A">
        <w:rPr>
          <w:rFonts w:eastAsiaTheme="minorHAnsi" w:cs="Calibri"/>
          <w:szCs w:val="20"/>
          <w:lang w:val="nl-BE" w:eastAsia="en-US"/>
        </w:rPr>
        <w:t xml:space="preserve"> B.W.</w:t>
      </w:r>
      <w:r w:rsidRPr="001F4355">
        <w:rPr>
          <w:rFonts w:eastAsiaTheme="minorHAnsi" w:cs="Calibri"/>
          <w:szCs w:val="20"/>
          <w:lang w:val="nl-BE" w:eastAsia="en-US"/>
        </w:rPr>
        <w:t>, alsook de beëindiging van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de wettelijke samenwoning, bedoeld in artikel 1476, § 2</w:t>
      </w:r>
      <w:r w:rsidR="00A67E2A">
        <w:rPr>
          <w:rFonts w:eastAsiaTheme="minorHAnsi" w:cs="Calibri"/>
          <w:szCs w:val="20"/>
          <w:lang w:val="nl-BE" w:eastAsia="en-US"/>
        </w:rPr>
        <w:t xml:space="preserve"> B.W.</w:t>
      </w:r>
      <w:r w:rsidRPr="001F4355">
        <w:rPr>
          <w:rFonts w:eastAsiaTheme="minorHAnsi" w:cs="Calibri"/>
          <w:szCs w:val="20"/>
          <w:lang w:val="nl-BE" w:eastAsia="en-US"/>
        </w:rPr>
        <w:t>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11° in voorkomend geval, het afleggen van een verklaring tot verkrijging van de Belgische nationaliteit, bedoeld in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hoofdstuk III van het Wetboek van de Belgische nationaliteit van 28 juni 1984;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12° de uitoefening van de rechten bedoeld in de wet van 8 december 1992 tot bescherming van de persoonlijke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levenssfeer ten opzichte van de verwerking van de persoonsgegevens;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13° de uitoefening van het recht bedoeld in de wet van 23 juni 1961 betreffende het recht tot antwoord;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14° het richten van een verzoek tot naams- of voornaamswijziging, bedoeld in artikel 2 van de wet van 15 mei 1987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betreffende de namen en voornamen;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15° de uitoefening van de rechten van de patiënt, bedoeld in de wet van 22 augustus 2002 betreffende de rechten van</w:t>
      </w:r>
      <w:r w:rsidR="00534548">
        <w:rPr>
          <w:rFonts w:eastAsiaTheme="minorHAnsi" w:cs="Calibri"/>
          <w:szCs w:val="20"/>
          <w:lang w:val="nl-BE" w:eastAsia="en-US"/>
        </w:rPr>
        <w:t xml:space="preserve">  </w:t>
      </w:r>
      <w:r w:rsidRPr="001F4355">
        <w:rPr>
          <w:rFonts w:eastAsiaTheme="minorHAnsi" w:cs="Calibri"/>
          <w:szCs w:val="20"/>
          <w:lang w:val="nl-BE" w:eastAsia="en-US"/>
        </w:rPr>
        <w:t>de patiënt;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16° het verlenen van de toestemming om een experiment op de menselijke persoon uit te voeren overeenkomstig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artikel 6 van de wet van 7 mei 2004 inzake experimenten op de menselijke persoon;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17° het verlenen van de toestemming tot het wegnemen van organen zoals bedoeld in artikel 5 of artikel 10 van de wet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van 13 juni 1986 betreffende het wegnemen en transplanteren van organen;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18° de uitoefening van het recht op weigering om een autopsie uit te voeren op zijn kind van minder dan achttien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maanden, bedoeld in artikel 3 van de wet van 26 maart 2003 houdende regeling van de autopsie na het onverwachte en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medisch onverklaarde overlijden van een kind van minder dan achttien maanden;</w:t>
      </w:r>
    </w:p>
    <w:p w:rsidR="00534548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19° het verlenen van de toestemming tot het wegnemen van lichaamsmateriaal bij levenden als bedoeld in artikel 10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van de wet van 19 december 2008 inzake het verkrijgen en het gebruik van menselijk lichaamsmateriaal met het oog op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de geneeskundige toepassing op de mens of het wetenschappelijk onderzoek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</w:p>
    <w:p w:rsidR="00534548" w:rsidRDefault="00534548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731FCE" w:rsidRDefault="00731FCE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731FCE" w:rsidRDefault="00731FCE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731FCE" w:rsidRDefault="00731FCE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731FCE" w:rsidRDefault="00731FCE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731FCE" w:rsidRDefault="00731FCE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731FCE" w:rsidRDefault="00731FCE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731FCE" w:rsidRDefault="00731FCE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Overeenkomstig artikel 492/1,§1. van het Burgerlijk Wetboek dient de vrederechter die een rechterlijke</w:t>
      </w:r>
    </w:p>
    <w:p w:rsid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 xml:space="preserve">beschermingsmaatregel met betrekking tot de </w:t>
      </w:r>
      <w:r w:rsidRPr="001F4355">
        <w:rPr>
          <w:rFonts w:eastAsiaTheme="minorHAnsi" w:cs="Calibri"/>
          <w:b/>
          <w:szCs w:val="20"/>
          <w:u w:val="single"/>
          <w:lang w:val="nl-BE" w:eastAsia="en-US"/>
        </w:rPr>
        <w:t>goederen</w:t>
      </w:r>
      <w:r w:rsidRPr="001F4355">
        <w:rPr>
          <w:rFonts w:eastAsiaTheme="minorHAnsi" w:cs="Calibri"/>
          <w:szCs w:val="20"/>
          <w:lang w:val="nl-BE" w:eastAsia="en-US"/>
        </w:rPr>
        <w:t xml:space="preserve"> beveelt zich uit te spreken over de bekwaamheid van de</w:t>
      </w:r>
      <w:r w:rsidR="0053454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beschermde persoon betreffende:</w:t>
      </w:r>
    </w:p>
    <w:p w:rsidR="005A0318" w:rsidRPr="001F4355" w:rsidRDefault="005A0318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1° het vervreemden van zijn goederen;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2° het aangaan van een lening;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3° het in pand geven of hypothekeren van zijn goederen alsook het geven van de toestemming tot doorhaling van een</w:t>
      </w:r>
      <w:r w:rsidR="005A031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hypothecaire inschrijving, met of zonder kwijting, en van de overschrijving van een bevel tot uitvoerend beslag zonder</w:t>
      </w:r>
      <w:r w:rsidR="005A031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betaling;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4° het afsluiten van een pachtcontract, een handelshuurovereenkomst of een gewone huurovereenkomst van meer dan</w:t>
      </w:r>
      <w:r w:rsidR="005A0318">
        <w:rPr>
          <w:rFonts w:eastAsiaTheme="minorHAnsi" w:cs="Calibri"/>
          <w:szCs w:val="20"/>
          <w:lang w:val="nl-BE" w:eastAsia="en-US"/>
        </w:rPr>
        <w:t xml:space="preserve"> </w:t>
      </w:r>
      <w:r w:rsidRPr="001F4355">
        <w:rPr>
          <w:rFonts w:eastAsiaTheme="minorHAnsi" w:cs="Calibri"/>
          <w:szCs w:val="20"/>
          <w:lang w:val="nl-BE" w:eastAsia="en-US"/>
        </w:rPr>
        <w:t>negen jaar;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5° het aanvaarden of verwerpen van een nalatenschap, een algemeen legaat of een legaat onder algemene titel;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6° het aanvaarden van een schenking of een legaat onder bijzondere titel;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7° het optreden in rechte als eiser en verweerder;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8° het afsluiten van een overeenkomst van onverdeeldheid;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9° het aankopen van een onroerend goed;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10° het aangaan van een dading of het afsluiten van een arbitrageovereenkomst;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11° het voortzetten van een handelszaak;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12° het berusten in een vordering betreffende onroerende rechten;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13° het schenken onder levenden;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14° het aangaan of wijzigen van een huwelijkscontract;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14/1° een overeenkomst als bedoeld in artikel 1478, vierde lid, af te sluiten en te wijzigen;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15° het maken of herroepen van een uiterste wilsbeschikking;</w:t>
      </w:r>
    </w:p>
    <w:p w:rsidR="001F4355" w:rsidRPr="001F4355" w:rsidRDefault="001F4355" w:rsidP="00A67E2A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16° het stellen van handelingen met betrekking tot het dagelijkse beheer;</w:t>
      </w:r>
    </w:p>
    <w:p w:rsidR="00CA5D41" w:rsidRDefault="001F4355" w:rsidP="00A67E2A">
      <w:pPr>
        <w:spacing w:after="200" w:line="276" w:lineRule="auto"/>
        <w:jc w:val="both"/>
        <w:rPr>
          <w:rFonts w:eastAsiaTheme="minorHAnsi" w:cs="Calibri"/>
          <w:szCs w:val="20"/>
          <w:lang w:val="nl-BE" w:eastAsia="en-US"/>
        </w:rPr>
      </w:pPr>
      <w:r w:rsidRPr="001F4355">
        <w:rPr>
          <w:rFonts w:eastAsiaTheme="minorHAnsi" w:cs="Calibri"/>
          <w:szCs w:val="20"/>
          <w:lang w:val="nl-BE" w:eastAsia="en-US"/>
        </w:rPr>
        <w:t>17° de uitoefening van het wettelijk bewind over de goederen van de minderjarige bedoeld in boek I, titel IX</w:t>
      </w:r>
      <w:r w:rsidR="00B168C8">
        <w:rPr>
          <w:rFonts w:eastAsiaTheme="minorHAnsi" w:cs="Calibri"/>
          <w:szCs w:val="20"/>
          <w:lang w:val="nl-BE" w:eastAsia="en-US"/>
        </w:rPr>
        <w:t xml:space="preserve"> B.W.</w:t>
      </w:r>
    </w:p>
    <w:p w:rsidR="00CA5D41" w:rsidRDefault="00CA5D41" w:rsidP="001F4355">
      <w:pPr>
        <w:spacing w:after="200" w:line="276" w:lineRule="auto"/>
        <w:rPr>
          <w:rFonts w:eastAsiaTheme="minorHAnsi" w:cs="Calibri"/>
          <w:szCs w:val="20"/>
          <w:lang w:val="nl-BE" w:eastAsia="en-US"/>
        </w:rPr>
      </w:pPr>
      <w:bookmarkStart w:id="0" w:name="_GoBack"/>
      <w:bookmarkEnd w:id="0"/>
    </w:p>
    <w:sectPr w:rsidR="00CA5D41" w:rsidSect="00B32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43" w:right="1134" w:bottom="1304" w:left="1701" w:header="454" w:footer="5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DF" w:rsidRDefault="00E238DF">
      <w:pPr>
        <w:spacing w:line="240" w:lineRule="auto"/>
      </w:pPr>
      <w:r>
        <w:separator/>
      </w:r>
    </w:p>
  </w:endnote>
  <w:endnote w:type="continuationSeparator" w:id="0">
    <w:p w:rsidR="00E238DF" w:rsidRDefault="00E23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D6" w:rsidRDefault="005551D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D6" w:rsidRDefault="005551D6" w:rsidP="00F31B4A">
    <w:pPr>
      <w:pStyle w:val="Voettekst"/>
      <w:spacing w:line="220" w:lineRule="exact"/>
      <w:rPr>
        <w:sz w:val="16"/>
        <w:szCs w:val="16"/>
      </w:rPr>
    </w:pPr>
    <w:r>
      <w:rPr>
        <w:sz w:val="16"/>
        <w:szCs w:val="16"/>
      </w:rPr>
      <w:t>Vredegerecht van het kanton Halle</w:t>
    </w:r>
  </w:p>
  <w:p w:rsidR="00E238DF" w:rsidRDefault="00E238DF" w:rsidP="00F31B4A">
    <w:pPr>
      <w:pStyle w:val="Voettekst"/>
      <w:spacing w:line="220" w:lineRule="exact"/>
      <w:rPr>
        <w:sz w:val="16"/>
        <w:szCs w:val="16"/>
      </w:rPr>
    </w:pPr>
    <w:r>
      <w:rPr>
        <w:sz w:val="16"/>
        <w:szCs w:val="16"/>
      </w:rPr>
      <w:t>*Schrappen wat niet past</w:t>
    </w:r>
  </w:p>
  <w:p w:rsidR="00E238DF" w:rsidRDefault="00E238DF" w:rsidP="00511175">
    <w:pPr>
      <w:pStyle w:val="Voettekst"/>
      <w:spacing w:line="220" w:lineRule="exact"/>
      <w:rPr>
        <w:sz w:val="16"/>
        <w:szCs w:val="16"/>
      </w:rPr>
    </w:pPr>
  </w:p>
  <w:p w:rsidR="00E238DF" w:rsidRPr="00511175" w:rsidRDefault="00E238DF" w:rsidP="00511175">
    <w:pPr>
      <w:pStyle w:val="Voettekst"/>
      <w:spacing w:line="220" w:lineRule="exact"/>
      <w:rPr>
        <w:sz w:val="16"/>
        <w:szCs w:val="16"/>
      </w:rPr>
    </w:pPr>
    <w:r w:rsidRPr="00B3275B">
      <w:rPr>
        <w:sz w:val="16"/>
        <w:szCs w:val="16"/>
      </w:rPr>
      <w:t xml:space="preserve">Pagina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PAGE  \* Arabic  \* MERGEFORMAT</w:instrText>
    </w:r>
    <w:r w:rsidRPr="00B3275B">
      <w:rPr>
        <w:b/>
        <w:sz w:val="16"/>
        <w:szCs w:val="16"/>
      </w:rPr>
      <w:fldChar w:fldCharType="separate"/>
    </w:r>
    <w:r w:rsidR="00731FCE">
      <w:rPr>
        <w:b/>
        <w:noProof/>
        <w:sz w:val="16"/>
        <w:szCs w:val="16"/>
      </w:rPr>
      <w:t>7</w:t>
    </w:r>
    <w:r w:rsidRPr="00B3275B">
      <w:rPr>
        <w:b/>
        <w:sz w:val="16"/>
        <w:szCs w:val="16"/>
      </w:rPr>
      <w:fldChar w:fldCharType="end"/>
    </w:r>
    <w:r w:rsidRPr="00B3275B">
      <w:rPr>
        <w:sz w:val="16"/>
        <w:szCs w:val="16"/>
      </w:rPr>
      <w:t xml:space="preserve"> van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NUMPAGES  \* Arabic  \* MERGEFORMAT</w:instrText>
    </w:r>
    <w:r w:rsidRPr="00B3275B">
      <w:rPr>
        <w:b/>
        <w:sz w:val="16"/>
        <w:szCs w:val="16"/>
      </w:rPr>
      <w:fldChar w:fldCharType="separate"/>
    </w:r>
    <w:r w:rsidR="00731FCE">
      <w:rPr>
        <w:b/>
        <w:noProof/>
        <w:sz w:val="16"/>
        <w:szCs w:val="16"/>
      </w:rPr>
      <w:t>7</w:t>
    </w:r>
    <w:r w:rsidRPr="00B3275B">
      <w:rPr>
        <w:b/>
        <w:sz w:val="16"/>
        <w:szCs w:val="16"/>
      </w:rPr>
      <w:fldChar w:fldCharType="end"/>
    </w:r>
  </w:p>
  <w:p w:rsidR="00E238DF" w:rsidRPr="00511175" w:rsidRDefault="00E238DF" w:rsidP="00511175">
    <w:pPr>
      <w:pStyle w:val="Voettekst"/>
      <w:spacing w:line="220" w:lineRule="exac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45A40718" wp14:editId="40B103DA">
          <wp:simplePos x="0" y="0"/>
          <wp:positionH relativeFrom="page">
            <wp:posOffset>720090</wp:posOffset>
          </wp:positionH>
          <wp:positionV relativeFrom="page">
            <wp:posOffset>9868535</wp:posOffset>
          </wp:positionV>
          <wp:extent cx="3420110" cy="14605"/>
          <wp:effectExtent l="0" t="0" r="8890" b="4445"/>
          <wp:wrapNone/>
          <wp:docPr id="3" name="Picture 5" descr="Lijn_K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jn_Kor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38DF" w:rsidRDefault="00E238DF" w:rsidP="00511175">
    <w:pPr>
      <w:pStyle w:val="Voettekst"/>
      <w:spacing w:line="220" w:lineRule="exact"/>
      <w:rPr>
        <w:sz w:val="16"/>
        <w:szCs w:val="16"/>
      </w:rPr>
    </w:pPr>
  </w:p>
  <w:p w:rsidR="00E238DF" w:rsidRPr="00511175" w:rsidRDefault="00E238DF" w:rsidP="00511175">
    <w:pPr>
      <w:pStyle w:val="Voettekst"/>
      <w:spacing w:line="220" w:lineRule="exac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17972570"/>
      <w:docPartObj>
        <w:docPartGallery w:val="Page Numbers (Bottom of Page)"/>
        <w:docPartUnique/>
      </w:docPartObj>
    </w:sdtPr>
    <w:sdtEndPr/>
    <w:sdtContent>
      <w:p w:rsidR="00E238DF" w:rsidRPr="00511175" w:rsidRDefault="00E238DF" w:rsidP="00BC6AD3">
        <w:pPr>
          <w:pStyle w:val="Voettekst"/>
          <w:spacing w:line="220" w:lineRule="atLeast"/>
          <w:ind w:left="720"/>
          <w:rPr>
            <w:sz w:val="16"/>
            <w:szCs w:val="16"/>
          </w:rPr>
        </w:pPr>
        <w:r w:rsidRPr="00BC6AD3">
          <w:rPr>
            <w:noProof/>
            <w:sz w:val="16"/>
            <w:szCs w:val="16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DA89784" wp14:editId="67C9698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8DF" w:rsidRDefault="00E238D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BC6AD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49" o:spid="_x0000_s1026" style="position:absolute;left:0;text-align:left;margin-left:0;margin-top:0;width:44.55pt;height:15.1pt;rotation:180;flip:x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2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sFCs&#10;dr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E238DF" w:rsidRDefault="00E238D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BC6AD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DF" w:rsidRDefault="00E238DF"/>
  </w:footnote>
  <w:footnote w:type="continuationSeparator" w:id="0">
    <w:p w:rsidR="00E238DF" w:rsidRDefault="00E23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D6" w:rsidRDefault="005551D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F" w:rsidRDefault="00E238DF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099C2B81" wp14:editId="473DBA37">
          <wp:simplePos x="0" y="0"/>
          <wp:positionH relativeFrom="page">
            <wp:posOffset>756285</wp:posOffset>
          </wp:positionH>
          <wp:positionV relativeFrom="page">
            <wp:posOffset>252095</wp:posOffset>
          </wp:positionV>
          <wp:extent cx="1529715" cy="6692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F" w:rsidRDefault="00E238DF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43A05509" wp14:editId="78EB0BCA">
          <wp:simplePos x="0" y="0"/>
          <wp:positionH relativeFrom="page">
            <wp:posOffset>648335</wp:posOffset>
          </wp:positionH>
          <wp:positionV relativeFrom="paragraph">
            <wp:posOffset>-14162</wp:posOffset>
          </wp:positionV>
          <wp:extent cx="1876425" cy="828675"/>
          <wp:effectExtent l="0" t="0" r="9525" b="9525"/>
          <wp:wrapNone/>
          <wp:docPr id="4" name="Picture 8" descr="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38DF" w:rsidRDefault="00E238DF">
    <w:pPr>
      <w:pStyle w:val="Koptekst"/>
    </w:pPr>
  </w:p>
  <w:p w:rsidR="00E238DF" w:rsidRDefault="00E238DF" w:rsidP="00FB103E">
    <w:pPr>
      <w:pStyle w:val="Koptekst"/>
      <w:tabs>
        <w:tab w:val="clear" w:pos="4536"/>
        <w:tab w:val="clear" w:pos="9072"/>
        <w:tab w:val="left" w:pos="1172"/>
      </w:tabs>
    </w:pPr>
    <w:r>
      <w:tab/>
    </w:r>
  </w:p>
  <w:p w:rsidR="00E238DF" w:rsidRDefault="00E238DF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6C303632" wp14:editId="109C1913">
          <wp:simplePos x="0" y="0"/>
          <wp:positionH relativeFrom="column">
            <wp:posOffset>-125886</wp:posOffset>
          </wp:positionH>
          <wp:positionV relativeFrom="line">
            <wp:posOffset>1723330</wp:posOffset>
          </wp:positionV>
          <wp:extent cx="5939790" cy="19050"/>
          <wp:effectExtent l="0" t="0" r="3810" b="0"/>
          <wp:wrapNone/>
          <wp:docPr id="5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F7A9996" wp14:editId="2D62E55D">
          <wp:simplePos x="0" y="0"/>
          <wp:positionH relativeFrom="column">
            <wp:posOffset>2317115</wp:posOffset>
          </wp:positionH>
          <wp:positionV relativeFrom="line">
            <wp:posOffset>169545</wp:posOffset>
          </wp:positionV>
          <wp:extent cx="3455670" cy="19050"/>
          <wp:effectExtent l="0" t="0" r="0" b="0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4605DA68" wp14:editId="69989568">
              <wp:simplePos x="0" y="0"/>
              <wp:positionH relativeFrom="page">
                <wp:posOffset>180340</wp:posOffset>
              </wp:positionH>
              <wp:positionV relativeFrom="page">
                <wp:posOffset>3514725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76.75pt" to="34.05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IhtSuP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963942"/>
    <w:multiLevelType w:val="hybridMultilevel"/>
    <w:tmpl w:val="0E680DC8"/>
    <w:lvl w:ilvl="0" w:tplc="D352AE16">
      <w:numFmt w:val="bullet"/>
      <w:pStyle w:val="Kop1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429DC"/>
    <w:multiLevelType w:val="multilevel"/>
    <w:tmpl w:val="4206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F6AB6"/>
    <w:multiLevelType w:val="hybridMultilevel"/>
    <w:tmpl w:val="1178A29C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7ED4"/>
    <w:multiLevelType w:val="hybridMultilevel"/>
    <w:tmpl w:val="CB3C51F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860EF"/>
    <w:multiLevelType w:val="hybridMultilevel"/>
    <w:tmpl w:val="B720E9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26129"/>
    <w:multiLevelType w:val="hybridMultilevel"/>
    <w:tmpl w:val="076623F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F5FE3"/>
    <w:multiLevelType w:val="hybridMultilevel"/>
    <w:tmpl w:val="BBAC4902"/>
    <w:lvl w:ilvl="0" w:tplc="EAE601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F20E2"/>
    <w:multiLevelType w:val="hybridMultilevel"/>
    <w:tmpl w:val="EAB6E51C"/>
    <w:lvl w:ilvl="0" w:tplc="00609B9A"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eastAsia="Albany AMT" w:hAnsi="Symbol" w:cs="Albany AMT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>
    <w:nsid w:val="48977BA5"/>
    <w:multiLevelType w:val="hybridMultilevel"/>
    <w:tmpl w:val="3C80481C"/>
    <w:lvl w:ilvl="0" w:tplc="2D8EE72C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924BC3"/>
    <w:multiLevelType w:val="hybridMultilevel"/>
    <w:tmpl w:val="4F2A738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80400"/>
    <w:multiLevelType w:val="hybridMultilevel"/>
    <w:tmpl w:val="59FC8BC8"/>
    <w:lvl w:ilvl="0" w:tplc="64B4BF3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57595C"/>
    <w:multiLevelType w:val="multilevel"/>
    <w:tmpl w:val="ED8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C38E2"/>
    <w:multiLevelType w:val="hybridMultilevel"/>
    <w:tmpl w:val="29E0D34A"/>
    <w:lvl w:ilvl="0" w:tplc="6BF28F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D7169"/>
    <w:multiLevelType w:val="multilevel"/>
    <w:tmpl w:val="34E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9F2665"/>
    <w:multiLevelType w:val="hybridMultilevel"/>
    <w:tmpl w:val="B6E062F6"/>
    <w:lvl w:ilvl="0" w:tplc="BEC403A2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1813E3A"/>
    <w:multiLevelType w:val="hybridMultilevel"/>
    <w:tmpl w:val="8F2C22D4"/>
    <w:lvl w:ilvl="0" w:tplc="72246F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B04D5"/>
    <w:multiLevelType w:val="hybridMultilevel"/>
    <w:tmpl w:val="B0DEC18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A08EB"/>
    <w:multiLevelType w:val="hybridMultilevel"/>
    <w:tmpl w:val="4368448E"/>
    <w:lvl w:ilvl="0" w:tplc="682E30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0F"/>
    <w:rsid w:val="00022EA4"/>
    <w:rsid w:val="00044DC3"/>
    <w:rsid w:val="000504CD"/>
    <w:rsid w:val="00055D14"/>
    <w:rsid w:val="000571C8"/>
    <w:rsid w:val="00057FA2"/>
    <w:rsid w:val="000614F3"/>
    <w:rsid w:val="00062594"/>
    <w:rsid w:val="000709FD"/>
    <w:rsid w:val="000854AD"/>
    <w:rsid w:val="00085569"/>
    <w:rsid w:val="00095ADC"/>
    <w:rsid w:val="000961E0"/>
    <w:rsid w:val="000A090D"/>
    <w:rsid w:val="000A4F2D"/>
    <w:rsid w:val="000A7169"/>
    <w:rsid w:val="000B29B1"/>
    <w:rsid w:val="000B395C"/>
    <w:rsid w:val="000B77A1"/>
    <w:rsid w:val="000C3A17"/>
    <w:rsid w:val="000C3D36"/>
    <w:rsid w:val="000C608C"/>
    <w:rsid w:val="000D1FF1"/>
    <w:rsid w:val="000E4C0F"/>
    <w:rsid w:val="000E701E"/>
    <w:rsid w:val="000F098E"/>
    <w:rsid w:val="001025DB"/>
    <w:rsid w:val="001063A8"/>
    <w:rsid w:val="00107C87"/>
    <w:rsid w:val="00127292"/>
    <w:rsid w:val="001368CF"/>
    <w:rsid w:val="00145ED5"/>
    <w:rsid w:val="00162AEA"/>
    <w:rsid w:val="001717A8"/>
    <w:rsid w:val="00175549"/>
    <w:rsid w:val="001906DB"/>
    <w:rsid w:val="001B5902"/>
    <w:rsid w:val="001E0D41"/>
    <w:rsid w:val="001E2E53"/>
    <w:rsid w:val="001E323C"/>
    <w:rsid w:val="001E567C"/>
    <w:rsid w:val="001F0D21"/>
    <w:rsid w:val="001F4355"/>
    <w:rsid w:val="001F592B"/>
    <w:rsid w:val="001F59F0"/>
    <w:rsid w:val="00205C4F"/>
    <w:rsid w:val="00220F34"/>
    <w:rsid w:val="002303B5"/>
    <w:rsid w:val="002323F0"/>
    <w:rsid w:val="0024440C"/>
    <w:rsid w:val="00246739"/>
    <w:rsid w:val="00252C48"/>
    <w:rsid w:val="00264351"/>
    <w:rsid w:val="00264A28"/>
    <w:rsid w:val="0026503E"/>
    <w:rsid w:val="00281C9B"/>
    <w:rsid w:val="002A606E"/>
    <w:rsid w:val="002B0842"/>
    <w:rsid w:val="002E3C47"/>
    <w:rsid w:val="002E3DB0"/>
    <w:rsid w:val="002E51EB"/>
    <w:rsid w:val="002F4786"/>
    <w:rsid w:val="002F73F6"/>
    <w:rsid w:val="0034190F"/>
    <w:rsid w:val="00361432"/>
    <w:rsid w:val="00362580"/>
    <w:rsid w:val="003644AC"/>
    <w:rsid w:val="00373F3B"/>
    <w:rsid w:val="00376050"/>
    <w:rsid w:val="003764CE"/>
    <w:rsid w:val="00381567"/>
    <w:rsid w:val="00381957"/>
    <w:rsid w:val="00390EC5"/>
    <w:rsid w:val="00393682"/>
    <w:rsid w:val="003B002B"/>
    <w:rsid w:val="003C0A12"/>
    <w:rsid w:val="003C422B"/>
    <w:rsid w:val="003C4A11"/>
    <w:rsid w:val="003D7B51"/>
    <w:rsid w:val="003F17EB"/>
    <w:rsid w:val="004110B2"/>
    <w:rsid w:val="004315D5"/>
    <w:rsid w:val="004352FE"/>
    <w:rsid w:val="00441E85"/>
    <w:rsid w:val="004479EE"/>
    <w:rsid w:val="00453D11"/>
    <w:rsid w:val="00472512"/>
    <w:rsid w:val="00475EDF"/>
    <w:rsid w:val="00476A09"/>
    <w:rsid w:val="00486ECD"/>
    <w:rsid w:val="004E39A0"/>
    <w:rsid w:val="004F04B8"/>
    <w:rsid w:val="005000A4"/>
    <w:rsid w:val="005052A0"/>
    <w:rsid w:val="00511175"/>
    <w:rsid w:val="00517974"/>
    <w:rsid w:val="00522C51"/>
    <w:rsid w:val="00531B49"/>
    <w:rsid w:val="00533A6A"/>
    <w:rsid w:val="00534548"/>
    <w:rsid w:val="00541F96"/>
    <w:rsid w:val="005551D6"/>
    <w:rsid w:val="005611DF"/>
    <w:rsid w:val="00591A96"/>
    <w:rsid w:val="0059316F"/>
    <w:rsid w:val="005A0318"/>
    <w:rsid w:val="005C081D"/>
    <w:rsid w:val="005D114C"/>
    <w:rsid w:val="005D2158"/>
    <w:rsid w:val="005D4247"/>
    <w:rsid w:val="005E1017"/>
    <w:rsid w:val="005E6E0F"/>
    <w:rsid w:val="00606992"/>
    <w:rsid w:val="006240D1"/>
    <w:rsid w:val="00640C59"/>
    <w:rsid w:val="00641C9A"/>
    <w:rsid w:val="006472DD"/>
    <w:rsid w:val="00666CF9"/>
    <w:rsid w:val="00671765"/>
    <w:rsid w:val="0067279F"/>
    <w:rsid w:val="00685F0D"/>
    <w:rsid w:val="006A73D9"/>
    <w:rsid w:val="006B7858"/>
    <w:rsid w:val="006D1620"/>
    <w:rsid w:val="0070432D"/>
    <w:rsid w:val="007211C1"/>
    <w:rsid w:val="0072718B"/>
    <w:rsid w:val="00731FCE"/>
    <w:rsid w:val="007369F4"/>
    <w:rsid w:val="00736E0C"/>
    <w:rsid w:val="00743033"/>
    <w:rsid w:val="007507C2"/>
    <w:rsid w:val="00776593"/>
    <w:rsid w:val="00794714"/>
    <w:rsid w:val="00795E5B"/>
    <w:rsid w:val="007A49EE"/>
    <w:rsid w:val="007B7134"/>
    <w:rsid w:val="007C4B87"/>
    <w:rsid w:val="007D6114"/>
    <w:rsid w:val="007D6868"/>
    <w:rsid w:val="007F4445"/>
    <w:rsid w:val="008015DA"/>
    <w:rsid w:val="00811654"/>
    <w:rsid w:val="00812AA1"/>
    <w:rsid w:val="00825DB1"/>
    <w:rsid w:val="00833064"/>
    <w:rsid w:val="008354C0"/>
    <w:rsid w:val="0084584E"/>
    <w:rsid w:val="0085281F"/>
    <w:rsid w:val="008537CE"/>
    <w:rsid w:val="008562A5"/>
    <w:rsid w:val="008753EB"/>
    <w:rsid w:val="00881D60"/>
    <w:rsid w:val="008832D0"/>
    <w:rsid w:val="00884134"/>
    <w:rsid w:val="00893EDF"/>
    <w:rsid w:val="008A0404"/>
    <w:rsid w:val="008A2231"/>
    <w:rsid w:val="008B067B"/>
    <w:rsid w:val="008B20E3"/>
    <w:rsid w:val="008B37AD"/>
    <w:rsid w:val="008C668F"/>
    <w:rsid w:val="008C7F68"/>
    <w:rsid w:val="008D0110"/>
    <w:rsid w:val="008D1AB5"/>
    <w:rsid w:val="008D640C"/>
    <w:rsid w:val="008E267F"/>
    <w:rsid w:val="008E58CE"/>
    <w:rsid w:val="008F6228"/>
    <w:rsid w:val="009008ED"/>
    <w:rsid w:val="00931D04"/>
    <w:rsid w:val="00933CB8"/>
    <w:rsid w:val="009542B8"/>
    <w:rsid w:val="009550A0"/>
    <w:rsid w:val="00960F37"/>
    <w:rsid w:val="0096278E"/>
    <w:rsid w:val="00986715"/>
    <w:rsid w:val="00990B58"/>
    <w:rsid w:val="009B39C3"/>
    <w:rsid w:val="009B6E88"/>
    <w:rsid w:val="009B70D2"/>
    <w:rsid w:val="009B718C"/>
    <w:rsid w:val="009E7942"/>
    <w:rsid w:val="00A0204F"/>
    <w:rsid w:val="00A23BCF"/>
    <w:rsid w:val="00A5010E"/>
    <w:rsid w:val="00A51649"/>
    <w:rsid w:val="00A563DE"/>
    <w:rsid w:val="00A63E36"/>
    <w:rsid w:val="00A6536F"/>
    <w:rsid w:val="00A67E2A"/>
    <w:rsid w:val="00A85550"/>
    <w:rsid w:val="00A85891"/>
    <w:rsid w:val="00A9045F"/>
    <w:rsid w:val="00AB3CDC"/>
    <w:rsid w:val="00AC378F"/>
    <w:rsid w:val="00AC7132"/>
    <w:rsid w:val="00AE2257"/>
    <w:rsid w:val="00AE77BB"/>
    <w:rsid w:val="00AF4AD0"/>
    <w:rsid w:val="00B105F0"/>
    <w:rsid w:val="00B12E0F"/>
    <w:rsid w:val="00B15E56"/>
    <w:rsid w:val="00B168C8"/>
    <w:rsid w:val="00B2720E"/>
    <w:rsid w:val="00B3110A"/>
    <w:rsid w:val="00B315BE"/>
    <w:rsid w:val="00B3275B"/>
    <w:rsid w:val="00B333F0"/>
    <w:rsid w:val="00B34CC4"/>
    <w:rsid w:val="00B422B7"/>
    <w:rsid w:val="00B5206E"/>
    <w:rsid w:val="00B522CA"/>
    <w:rsid w:val="00B55B07"/>
    <w:rsid w:val="00B9126A"/>
    <w:rsid w:val="00BA185C"/>
    <w:rsid w:val="00BA760C"/>
    <w:rsid w:val="00BB06EF"/>
    <w:rsid w:val="00BB1789"/>
    <w:rsid w:val="00BB715E"/>
    <w:rsid w:val="00BC44EE"/>
    <w:rsid w:val="00BC6AD3"/>
    <w:rsid w:val="00C12356"/>
    <w:rsid w:val="00C17AC1"/>
    <w:rsid w:val="00C21B1D"/>
    <w:rsid w:val="00C25712"/>
    <w:rsid w:val="00C63C17"/>
    <w:rsid w:val="00C932A4"/>
    <w:rsid w:val="00CA0AE3"/>
    <w:rsid w:val="00CA4FE6"/>
    <w:rsid w:val="00CA5D41"/>
    <w:rsid w:val="00CC0050"/>
    <w:rsid w:val="00CC4F1A"/>
    <w:rsid w:val="00D039AE"/>
    <w:rsid w:val="00D10B08"/>
    <w:rsid w:val="00D12D1E"/>
    <w:rsid w:val="00D17F85"/>
    <w:rsid w:val="00D213A4"/>
    <w:rsid w:val="00D22940"/>
    <w:rsid w:val="00D23DF1"/>
    <w:rsid w:val="00D25E06"/>
    <w:rsid w:val="00D37DC6"/>
    <w:rsid w:val="00D43663"/>
    <w:rsid w:val="00D547CC"/>
    <w:rsid w:val="00D93E13"/>
    <w:rsid w:val="00D9562E"/>
    <w:rsid w:val="00DB7B8D"/>
    <w:rsid w:val="00DC5900"/>
    <w:rsid w:val="00DC5BEE"/>
    <w:rsid w:val="00DC5E0A"/>
    <w:rsid w:val="00DD0CA4"/>
    <w:rsid w:val="00DD1302"/>
    <w:rsid w:val="00DE21F6"/>
    <w:rsid w:val="00DE4853"/>
    <w:rsid w:val="00E13327"/>
    <w:rsid w:val="00E238DF"/>
    <w:rsid w:val="00E51688"/>
    <w:rsid w:val="00E53455"/>
    <w:rsid w:val="00E54AA7"/>
    <w:rsid w:val="00E66290"/>
    <w:rsid w:val="00E67A74"/>
    <w:rsid w:val="00E71E41"/>
    <w:rsid w:val="00E71F1B"/>
    <w:rsid w:val="00E71FEE"/>
    <w:rsid w:val="00E73CF8"/>
    <w:rsid w:val="00E8691C"/>
    <w:rsid w:val="00E86F33"/>
    <w:rsid w:val="00E90D5F"/>
    <w:rsid w:val="00E91FF4"/>
    <w:rsid w:val="00E97ABD"/>
    <w:rsid w:val="00ED0AC4"/>
    <w:rsid w:val="00ED2DB4"/>
    <w:rsid w:val="00EF15C1"/>
    <w:rsid w:val="00EF4113"/>
    <w:rsid w:val="00EF4AD5"/>
    <w:rsid w:val="00F03045"/>
    <w:rsid w:val="00F04480"/>
    <w:rsid w:val="00F11213"/>
    <w:rsid w:val="00F20A45"/>
    <w:rsid w:val="00F2234C"/>
    <w:rsid w:val="00F2387C"/>
    <w:rsid w:val="00F24590"/>
    <w:rsid w:val="00F26C8C"/>
    <w:rsid w:val="00F27F42"/>
    <w:rsid w:val="00F31B4A"/>
    <w:rsid w:val="00F74CAC"/>
    <w:rsid w:val="00F84D38"/>
    <w:rsid w:val="00F85BF2"/>
    <w:rsid w:val="00F916D0"/>
    <w:rsid w:val="00FB103E"/>
    <w:rsid w:val="00FC4722"/>
    <w:rsid w:val="00FD0376"/>
    <w:rsid w:val="00FD20B0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F1244"/>
    <w:pPr>
      <w:keepNext/>
      <w:numPr>
        <w:numId w:val="9"/>
      </w:numPr>
      <w:suppressAutoHyphens/>
      <w:spacing w:line="240" w:lineRule="auto"/>
      <w:outlineLvl w:val="0"/>
    </w:pPr>
    <w:rPr>
      <w:rFonts w:ascii="Verdana" w:hAnsi="Verdana"/>
      <w:b/>
      <w:bCs/>
      <w:sz w:val="24"/>
      <w:lang w:val="nl-BE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FF1244"/>
    <w:rPr>
      <w:rFonts w:ascii="Verdana" w:hAnsi="Verdana"/>
      <w:b/>
      <w:bCs/>
      <w:sz w:val="24"/>
      <w:szCs w:val="24"/>
      <w:lang w:val="nl-BE" w:eastAsia="ar-SA"/>
    </w:rPr>
  </w:style>
  <w:style w:type="character" w:styleId="Paginanummer">
    <w:name w:val="page number"/>
    <w:basedOn w:val="Standaardalinea-lettertype"/>
    <w:rsid w:val="00FF1244"/>
  </w:style>
  <w:style w:type="paragraph" w:styleId="Lijstalinea">
    <w:name w:val="List Paragraph"/>
    <w:basedOn w:val="Standaard"/>
    <w:uiPriority w:val="34"/>
    <w:qFormat/>
    <w:rsid w:val="008562A5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DC5E0A"/>
    <w:rPr>
      <w:rFonts w:ascii="Calibri" w:hAnsi="Calibri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F1244"/>
    <w:pPr>
      <w:keepNext/>
      <w:numPr>
        <w:numId w:val="9"/>
      </w:numPr>
      <w:suppressAutoHyphens/>
      <w:spacing w:line="240" w:lineRule="auto"/>
      <w:outlineLvl w:val="0"/>
    </w:pPr>
    <w:rPr>
      <w:rFonts w:ascii="Verdana" w:hAnsi="Verdana"/>
      <w:b/>
      <w:bCs/>
      <w:sz w:val="24"/>
      <w:lang w:val="nl-BE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FF1244"/>
    <w:rPr>
      <w:rFonts w:ascii="Verdana" w:hAnsi="Verdana"/>
      <w:b/>
      <w:bCs/>
      <w:sz w:val="24"/>
      <w:szCs w:val="24"/>
      <w:lang w:val="nl-BE" w:eastAsia="ar-SA"/>
    </w:rPr>
  </w:style>
  <w:style w:type="character" w:styleId="Paginanummer">
    <w:name w:val="page number"/>
    <w:basedOn w:val="Standaardalinea-lettertype"/>
    <w:rsid w:val="00FF1244"/>
  </w:style>
  <w:style w:type="paragraph" w:styleId="Lijstalinea">
    <w:name w:val="List Paragraph"/>
    <w:basedOn w:val="Standaard"/>
    <w:uiPriority w:val="34"/>
    <w:qFormat/>
    <w:rsid w:val="008562A5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DC5E0A"/>
    <w:rPr>
      <w:rFonts w:ascii="Calibri" w:hAnsi="Calibri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ccount_Management\Privat\02_Projecten-domeinen\03_RO\TPG\TPG%20website\huisstijl\brieftemplate\0000141153-brieftemplate_test_S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487E-C14D-48BA-8C48-FE4D5B6B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0000141153-brieftemplate_test_SB.dot</Template>
  <TotalTime>0</TotalTime>
  <Pages>7</Pages>
  <Words>1316</Words>
  <Characters>7611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LUDO-MOBIL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Ingrid</dc:creator>
  <cp:lastModifiedBy>Monteyne Dominique</cp:lastModifiedBy>
  <cp:revision>34</cp:revision>
  <cp:lastPrinted>2014-11-25T14:47:00Z</cp:lastPrinted>
  <dcterms:created xsi:type="dcterms:W3CDTF">2016-03-23T15:16:00Z</dcterms:created>
  <dcterms:modified xsi:type="dcterms:W3CDTF">2016-04-04T16:22:00Z</dcterms:modified>
</cp:coreProperties>
</file>