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93AA" w14:textId="17E925B4" w:rsidR="0097752E" w:rsidRPr="00ED3256" w:rsidRDefault="00BF77FF" w:rsidP="00364483">
      <w:pPr>
        <w:shd w:val="clear" w:color="auto" w:fill="D9D9D9" w:themeFill="background1" w:themeFillShade="D9"/>
        <w:ind w:left="426"/>
        <w:jc w:val="center"/>
        <w:rPr>
          <w:rFonts w:ascii="Arial" w:hAnsi="Arial" w:cs="Arial"/>
          <w:color w:val="FF0000"/>
          <w:sz w:val="28"/>
          <w:szCs w:val="28"/>
        </w:rPr>
      </w:pPr>
      <w:r w:rsidRPr="00ED3256">
        <w:rPr>
          <w:rFonts w:ascii="Arial" w:hAnsi="Arial" w:cs="Arial"/>
          <w:color w:val="FF0000"/>
          <w:sz w:val="28"/>
          <w:szCs w:val="28"/>
        </w:rPr>
        <w:t>JUSTICE</w:t>
      </w:r>
      <w:r w:rsidR="006826C1" w:rsidRPr="00ED3256">
        <w:rPr>
          <w:rFonts w:ascii="Arial" w:hAnsi="Arial" w:cs="Arial"/>
          <w:color w:val="FF0000"/>
          <w:sz w:val="28"/>
          <w:szCs w:val="28"/>
        </w:rPr>
        <w:t>S</w:t>
      </w:r>
      <w:r w:rsidRPr="00ED3256">
        <w:rPr>
          <w:rFonts w:ascii="Arial" w:hAnsi="Arial" w:cs="Arial"/>
          <w:color w:val="FF0000"/>
          <w:sz w:val="28"/>
          <w:szCs w:val="28"/>
        </w:rPr>
        <w:t xml:space="preserve"> DE PAIX </w:t>
      </w:r>
      <w:r w:rsidR="006826C1" w:rsidRPr="00ED3256">
        <w:rPr>
          <w:rFonts w:ascii="Arial" w:hAnsi="Arial" w:cs="Arial"/>
          <w:color w:val="FF0000"/>
          <w:sz w:val="28"/>
          <w:szCs w:val="28"/>
        </w:rPr>
        <w:t xml:space="preserve">DU </w:t>
      </w:r>
      <w:r w:rsidR="003660C6" w:rsidRPr="00ED3256">
        <w:rPr>
          <w:rFonts w:ascii="Arial" w:hAnsi="Arial" w:cs="Arial"/>
          <w:color w:val="FF0000"/>
          <w:sz w:val="28"/>
          <w:szCs w:val="28"/>
        </w:rPr>
        <w:t>HAINAUT</w:t>
      </w:r>
    </w:p>
    <w:p w14:paraId="68A393AB" w14:textId="71314848" w:rsidR="00BF77FF" w:rsidRPr="00ED3256" w:rsidRDefault="003660C6" w:rsidP="00364483">
      <w:pPr>
        <w:shd w:val="clear" w:color="auto" w:fill="D9D9D9" w:themeFill="background1" w:themeFillShade="D9"/>
        <w:spacing w:after="0" w:line="240" w:lineRule="auto"/>
        <w:ind w:left="426"/>
        <w:jc w:val="center"/>
        <w:rPr>
          <w:rFonts w:ascii="Arial" w:eastAsia="Times New Roman" w:hAnsi="Arial" w:cs="Arial"/>
          <w:color w:val="FF0000"/>
          <w:sz w:val="28"/>
          <w:szCs w:val="28"/>
          <w:u w:val="single"/>
          <w:lang w:val="fr-FR" w:eastAsia="fr-BE"/>
        </w:rPr>
      </w:pPr>
      <w:r w:rsidRPr="00ED3256">
        <w:rPr>
          <w:rFonts w:ascii="Arial" w:hAnsi="Arial" w:cs="Arial"/>
          <w:color w:val="FF0000"/>
          <w:sz w:val="28"/>
          <w:szCs w:val="28"/>
          <w:u w:val="single"/>
        </w:rPr>
        <w:t xml:space="preserve">Canton de </w:t>
      </w:r>
      <w:r w:rsidR="00F13DEE" w:rsidRPr="00ED3256">
        <w:rPr>
          <w:rFonts w:ascii="Arial" w:hAnsi="Arial" w:cs="Arial"/>
          <w:color w:val="FF0000"/>
          <w:sz w:val="28"/>
          <w:szCs w:val="28"/>
          <w:u w:val="single"/>
        </w:rPr>
        <w:t>Charleroi I et II</w:t>
      </w:r>
    </w:p>
    <w:p w14:paraId="68A393AC" w14:textId="77777777" w:rsidR="00BF77FF" w:rsidRPr="00ED3256" w:rsidRDefault="00BF77FF" w:rsidP="00364483">
      <w:pPr>
        <w:ind w:left="426"/>
        <w:jc w:val="center"/>
        <w:rPr>
          <w:rFonts w:ascii="Arial" w:hAnsi="Arial" w:cs="Arial"/>
        </w:rPr>
      </w:pPr>
    </w:p>
    <w:p w14:paraId="68A393AD" w14:textId="77777777" w:rsidR="004151A8" w:rsidRPr="00ED3256" w:rsidRDefault="004151A8" w:rsidP="00364483">
      <w:pPr>
        <w:ind w:left="426"/>
        <w:jc w:val="center"/>
        <w:rPr>
          <w:rFonts w:ascii="Arial" w:hAnsi="Arial" w:cs="Arial"/>
        </w:rPr>
      </w:pPr>
    </w:p>
    <w:p w14:paraId="68A393AE" w14:textId="3F47DE11" w:rsidR="00FE1F9D" w:rsidRPr="00ED3256" w:rsidRDefault="00A26442" w:rsidP="00364483">
      <w:pPr>
        <w:ind w:left="426"/>
        <w:jc w:val="center"/>
        <w:rPr>
          <w:rFonts w:ascii="Arial" w:hAnsi="Arial" w:cs="Arial"/>
        </w:rPr>
      </w:pPr>
      <w:r w:rsidRPr="00ED3256">
        <w:rPr>
          <w:rFonts w:ascii="Arial" w:hAnsi="Arial" w:cs="Arial"/>
          <w:noProof/>
        </w:rPr>
        <w:drawing>
          <wp:inline distT="0" distB="0" distL="0" distR="0" wp14:anchorId="431F0ABE" wp14:editId="58E10218">
            <wp:extent cx="3336925" cy="1876530"/>
            <wp:effectExtent l="0" t="0" r="0" b="9525"/>
            <wp:docPr id="5" name="Imag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6925" cy="1876530"/>
                    </a:xfrm>
                    <a:prstGeom prst="rect">
                      <a:avLst/>
                    </a:prstGeom>
                    <a:noFill/>
                    <a:ln>
                      <a:noFill/>
                    </a:ln>
                  </pic:spPr>
                </pic:pic>
              </a:graphicData>
            </a:graphic>
          </wp:inline>
        </w:drawing>
      </w:r>
    </w:p>
    <w:p w14:paraId="68A393AF" w14:textId="77777777" w:rsidR="004151A8" w:rsidRPr="00ED3256" w:rsidRDefault="004151A8" w:rsidP="00364483">
      <w:pPr>
        <w:ind w:left="426"/>
        <w:jc w:val="center"/>
        <w:rPr>
          <w:rFonts w:ascii="Arial" w:hAnsi="Arial" w:cs="Arial"/>
        </w:rPr>
      </w:pPr>
    </w:p>
    <w:p w14:paraId="68A393B0" w14:textId="77777777" w:rsidR="000F1CE7" w:rsidRPr="00ED3256" w:rsidRDefault="005346EA" w:rsidP="00364483">
      <w:pPr>
        <w:ind w:left="426"/>
        <w:jc w:val="both"/>
        <w:rPr>
          <w:rFonts w:ascii="Arial" w:hAnsi="Arial" w:cs="Arial"/>
          <w:b/>
        </w:rPr>
      </w:pPr>
      <w:r w:rsidRPr="00ED3256">
        <w:rPr>
          <w:rFonts w:ascii="Arial" w:hAnsi="Arial" w:cs="Arial"/>
          <w:b/>
        </w:rPr>
        <w:t>Vous avez été désigné administrat</w:t>
      </w:r>
      <w:r w:rsidR="00DF6AE6" w:rsidRPr="00ED3256">
        <w:rPr>
          <w:rFonts w:ascii="Arial" w:hAnsi="Arial" w:cs="Arial"/>
          <w:b/>
        </w:rPr>
        <w:t>eur des biens ou</w:t>
      </w:r>
      <w:r w:rsidR="00E97919" w:rsidRPr="00ED3256">
        <w:rPr>
          <w:rFonts w:ascii="Arial" w:hAnsi="Arial" w:cs="Arial"/>
          <w:b/>
        </w:rPr>
        <w:t>/et</w:t>
      </w:r>
      <w:r w:rsidR="00DF6AE6" w:rsidRPr="00ED3256">
        <w:rPr>
          <w:rFonts w:ascii="Arial" w:hAnsi="Arial" w:cs="Arial"/>
          <w:b/>
        </w:rPr>
        <w:t xml:space="preserve"> de la personne :  c</w:t>
      </w:r>
      <w:r w:rsidRPr="00ED3256">
        <w:rPr>
          <w:rFonts w:ascii="Arial" w:hAnsi="Arial" w:cs="Arial"/>
          <w:b/>
        </w:rPr>
        <w:t xml:space="preserve">ette brochure </w:t>
      </w:r>
      <w:r w:rsidR="000F1CE7" w:rsidRPr="00ED3256">
        <w:rPr>
          <w:rFonts w:ascii="Arial" w:hAnsi="Arial" w:cs="Arial"/>
          <w:b/>
        </w:rPr>
        <w:t xml:space="preserve">synthétise </w:t>
      </w:r>
      <w:r w:rsidR="00DF6AE6" w:rsidRPr="00ED3256">
        <w:rPr>
          <w:rFonts w:ascii="Arial" w:hAnsi="Arial" w:cs="Arial"/>
          <w:b/>
        </w:rPr>
        <w:t xml:space="preserve"> les étapes importantes</w:t>
      </w:r>
      <w:r w:rsidRPr="00ED3256">
        <w:rPr>
          <w:rFonts w:ascii="Arial" w:hAnsi="Arial" w:cs="Arial"/>
          <w:b/>
        </w:rPr>
        <w:t>.</w:t>
      </w:r>
    </w:p>
    <w:p w14:paraId="68A393B1" w14:textId="77777777" w:rsidR="00982AAF" w:rsidRPr="00ED3256" w:rsidRDefault="000F1CE7" w:rsidP="00364483">
      <w:pPr>
        <w:ind w:left="426"/>
        <w:jc w:val="both"/>
        <w:rPr>
          <w:rFonts w:ascii="Arial" w:hAnsi="Arial" w:cs="Arial"/>
          <w:b/>
        </w:rPr>
      </w:pPr>
      <w:r w:rsidRPr="00ED3256">
        <w:rPr>
          <w:rFonts w:ascii="Arial" w:hAnsi="Arial" w:cs="Arial"/>
        </w:rPr>
        <w:t>Elle ne contient pas de manière exhaustive toutes les informations relatives à l’administration des biens et de la personne. Des renseignements complémentaires peuvent être obtenus auprès des avocats ou des notaires (surtout en cas de successions ou de ventes d’immeubles) et dans une certaine mesure, pour des informations pratiques, au greffe de la justice de paix.</w:t>
      </w:r>
      <w:r w:rsidR="00982AAF" w:rsidRPr="00ED3256">
        <w:rPr>
          <w:rFonts w:ascii="Arial" w:hAnsi="Arial" w:cs="Arial"/>
          <w:b/>
        </w:rPr>
        <w:br w:type="page"/>
      </w:r>
    </w:p>
    <w:p w14:paraId="68A393B2" w14:textId="29F508A2" w:rsidR="00982AAF" w:rsidRPr="00ED3256" w:rsidRDefault="00982AAF" w:rsidP="00364483">
      <w:pPr>
        <w:pBdr>
          <w:top w:val="single" w:sz="4" w:space="1" w:color="auto"/>
          <w:left w:val="single" w:sz="4" w:space="4" w:color="auto"/>
          <w:bottom w:val="single" w:sz="4" w:space="1" w:color="auto"/>
          <w:right w:val="single" w:sz="4" w:space="4" w:color="auto"/>
        </w:pBdr>
        <w:ind w:left="426"/>
        <w:jc w:val="center"/>
        <w:rPr>
          <w:rFonts w:ascii="Arial" w:hAnsi="Arial" w:cs="Arial"/>
          <w:b/>
        </w:rPr>
      </w:pPr>
      <w:r w:rsidRPr="00ED3256">
        <w:rPr>
          <w:rFonts w:ascii="Arial" w:hAnsi="Arial" w:cs="Arial"/>
          <w:b/>
        </w:rPr>
        <w:lastRenderedPageBreak/>
        <w:t xml:space="preserve">Coordonnées des justices de paix du </w:t>
      </w:r>
      <w:r w:rsidR="00742C39" w:rsidRPr="00ED3256">
        <w:rPr>
          <w:rFonts w:ascii="Arial" w:hAnsi="Arial" w:cs="Arial"/>
          <w:b/>
        </w:rPr>
        <w:t>HAINAUT</w:t>
      </w:r>
    </w:p>
    <w:p w14:paraId="4A8701C8" w14:textId="7D190C2D" w:rsidR="00742C39" w:rsidRPr="00ED3256" w:rsidRDefault="00742C39" w:rsidP="00364483">
      <w:pPr>
        <w:pBdr>
          <w:top w:val="single" w:sz="4" w:space="1" w:color="auto"/>
          <w:left w:val="single" w:sz="4" w:space="4" w:color="auto"/>
          <w:bottom w:val="single" w:sz="4" w:space="1" w:color="auto"/>
          <w:right w:val="single" w:sz="4" w:space="4" w:color="auto"/>
        </w:pBdr>
        <w:ind w:left="426"/>
        <w:jc w:val="center"/>
        <w:rPr>
          <w:rFonts w:ascii="Arial" w:hAnsi="Arial" w:cs="Arial"/>
          <w:b/>
        </w:rPr>
      </w:pPr>
      <w:r w:rsidRPr="00ED3256">
        <w:rPr>
          <w:rFonts w:ascii="Arial" w:hAnsi="Arial" w:cs="Arial"/>
          <w:b/>
        </w:rPr>
        <w:t>Division de CHARLEROI</w:t>
      </w:r>
    </w:p>
    <w:p w14:paraId="68A393B3" w14:textId="5794C061" w:rsidR="00982AAF" w:rsidRPr="00ED3256" w:rsidRDefault="00982AAF" w:rsidP="00364483">
      <w:pPr>
        <w:pStyle w:val="Default"/>
        <w:ind w:left="426"/>
        <w:rPr>
          <w:b/>
          <w:bCs/>
          <w:sz w:val="22"/>
          <w:szCs w:val="22"/>
          <w:u w:val="single"/>
        </w:rPr>
      </w:pPr>
      <w:r w:rsidRPr="00ED3256">
        <w:rPr>
          <w:sz w:val="22"/>
          <w:szCs w:val="22"/>
          <w:u w:val="single"/>
        </w:rPr>
        <w:t xml:space="preserve">Justice de paix du canton de </w:t>
      </w:r>
      <w:r w:rsidR="006740DA" w:rsidRPr="00ED3256">
        <w:rPr>
          <w:b/>
          <w:bCs/>
          <w:sz w:val="22"/>
          <w:szCs w:val="22"/>
          <w:u w:val="single"/>
        </w:rPr>
        <w:t xml:space="preserve">Charleroi </w:t>
      </w:r>
      <w:r w:rsidR="00A400E0">
        <w:rPr>
          <w:b/>
          <w:bCs/>
          <w:sz w:val="22"/>
          <w:szCs w:val="22"/>
          <w:u w:val="single"/>
        </w:rPr>
        <w:t>1</w:t>
      </w:r>
      <w:r w:rsidRPr="00ED3256">
        <w:rPr>
          <w:b/>
          <w:bCs/>
          <w:sz w:val="22"/>
          <w:szCs w:val="22"/>
          <w:u w:val="single"/>
        </w:rPr>
        <w:t xml:space="preserve"> </w:t>
      </w:r>
    </w:p>
    <w:p w14:paraId="3B1E2BC8" w14:textId="3187F57B" w:rsidR="00831DD4" w:rsidRPr="00ED3256" w:rsidRDefault="000028FD" w:rsidP="00364483">
      <w:pPr>
        <w:pStyle w:val="Default"/>
        <w:ind w:left="426"/>
        <w:rPr>
          <w:sz w:val="22"/>
          <w:szCs w:val="22"/>
        </w:rPr>
      </w:pPr>
      <w:r w:rsidRPr="00ED3256">
        <w:rPr>
          <w:sz w:val="22"/>
          <w:szCs w:val="22"/>
        </w:rPr>
        <w:t>(</w:t>
      </w:r>
      <w:r w:rsidR="00F51FFE" w:rsidRPr="00ED3256">
        <w:rPr>
          <w:sz w:val="22"/>
          <w:szCs w:val="22"/>
        </w:rPr>
        <w:t>Couillet-</w:t>
      </w:r>
      <w:proofErr w:type="spellStart"/>
      <w:r w:rsidR="00F51FFE" w:rsidRPr="00ED3256">
        <w:rPr>
          <w:sz w:val="22"/>
          <w:szCs w:val="22"/>
        </w:rPr>
        <w:t>Dampr</w:t>
      </w:r>
      <w:r w:rsidR="00C958F8">
        <w:rPr>
          <w:sz w:val="22"/>
          <w:szCs w:val="22"/>
        </w:rPr>
        <w:t>e</w:t>
      </w:r>
      <w:r w:rsidR="00F51FFE" w:rsidRPr="00ED3256">
        <w:rPr>
          <w:sz w:val="22"/>
          <w:szCs w:val="22"/>
        </w:rPr>
        <w:t>my</w:t>
      </w:r>
      <w:proofErr w:type="spellEnd"/>
      <w:r w:rsidR="00F51FFE" w:rsidRPr="00ED3256">
        <w:rPr>
          <w:sz w:val="22"/>
          <w:szCs w:val="22"/>
        </w:rPr>
        <w:t>-Gilly-</w:t>
      </w:r>
      <w:r w:rsidRPr="00ED3256">
        <w:rPr>
          <w:sz w:val="22"/>
          <w:szCs w:val="22"/>
        </w:rPr>
        <w:t>Charleroi ville)</w:t>
      </w:r>
    </w:p>
    <w:p w14:paraId="68A393B4" w14:textId="497B7ED8" w:rsidR="00982AAF" w:rsidRPr="00ED3256" w:rsidRDefault="00982AAF" w:rsidP="00364483">
      <w:pPr>
        <w:pStyle w:val="Default"/>
        <w:ind w:left="426"/>
        <w:rPr>
          <w:sz w:val="22"/>
          <w:szCs w:val="22"/>
        </w:rPr>
      </w:pPr>
      <w:r w:rsidRPr="00ED3256">
        <w:rPr>
          <w:sz w:val="22"/>
          <w:szCs w:val="22"/>
        </w:rPr>
        <w:t xml:space="preserve">Tél. : </w:t>
      </w:r>
      <w:r w:rsidR="003A0B87" w:rsidRPr="00ED3256">
        <w:rPr>
          <w:sz w:val="22"/>
          <w:szCs w:val="22"/>
        </w:rPr>
        <w:t>071/236 583-</w:t>
      </w:r>
      <w:r w:rsidR="00831DD4" w:rsidRPr="00ED3256">
        <w:rPr>
          <w:sz w:val="22"/>
          <w:szCs w:val="22"/>
        </w:rPr>
        <w:t>236 588</w:t>
      </w:r>
    </w:p>
    <w:p w14:paraId="68A393B6" w14:textId="036B61BD" w:rsidR="00982AAF" w:rsidRPr="00A400E0" w:rsidRDefault="00982AAF" w:rsidP="00364483">
      <w:pPr>
        <w:pStyle w:val="Default"/>
        <w:ind w:left="426"/>
        <w:rPr>
          <w:sz w:val="22"/>
          <w:szCs w:val="22"/>
        </w:rPr>
      </w:pPr>
      <w:r w:rsidRPr="00A400E0">
        <w:rPr>
          <w:sz w:val="22"/>
          <w:szCs w:val="22"/>
        </w:rPr>
        <w:t xml:space="preserve">E-mail : </w:t>
      </w:r>
      <w:hyperlink r:id="rId9" w:history="1">
        <w:r w:rsidR="00821D2F" w:rsidRPr="00A400E0">
          <w:rPr>
            <w:rStyle w:val="Lienhypertexte"/>
            <w:sz w:val="22"/>
            <w:szCs w:val="22"/>
          </w:rPr>
          <w:t>j.p.charleroi1@just.fgov.be</w:t>
        </w:r>
      </w:hyperlink>
      <w:r w:rsidR="00831DD4" w:rsidRPr="00A400E0">
        <w:rPr>
          <w:sz w:val="22"/>
          <w:szCs w:val="22"/>
        </w:rPr>
        <w:t>.</w:t>
      </w:r>
    </w:p>
    <w:p w14:paraId="68A393B7" w14:textId="77777777" w:rsidR="00982AAF" w:rsidRPr="00A400E0" w:rsidRDefault="00982AAF" w:rsidP="00364483">
      <w:pPr>
        <w:pStyle w:val="Default"/>
        <w:ind w:left="426"/>
        <w:rPr>
          <w:sz w:val="22"/>
          <w:szCs w:val="22"/>
        </w:rPr>
      </w:pPr>
    </w:p>
    <w:p w14:paraId="68A393B8" w14:textId="7A9B23A5" w:rsidR="00982AAF" w:rsidRPr="00ED3256" w:rsidRDefault="00982AAF" w:rsidP="00364483">
      <w:pPr>
        <w:pStyle w:val="Default"/>
        <w:ind w:left="426"/>
        <w:rPr>
          <w:b/>
          <w:bCs/>
          <w:sz w:val="22"/>
          <w:szCs w:val="22"/>
          <w:u w:val="single"/>
        </w:rPr>
      </w:pPr>
      <w:r w:rsidRPr="00ED3256">
        <w:rPr>
          <w:sz w:val="22"/>
          <w:szCs w:val="22"/>
          <w:u w:val="single"/>
        </w:rPr>
        <w:t xml:space="preserve">Justice de paix du canton de </w:t>
      </w:r>
      <w:r w:rsidR="000028FD" w:rsidRPr="00ED3256">
        <w:rPr>
          <w:b/>
          <w:bCs/>
          <w:sz w:val="22"/>
          <w:szCs w:val="22"/>
          <w:u w:val="single"/>
        </w:rPr>
        <w:t>Charleroi 2</w:t>
      </w:r>
      <w:r w:rsidRPr="00ED3256">
        <w:rPr>
          <w:b/>
          <w:bCs/>
          <w:sz w:val="22"/>
          <w:szCs w:val="22"/>
          <w:u w:val="single"/>
        </w:rPr>
        <w:t xml:space="preserve"> </w:t>
      </w:r>
    </w:p>
    <w:p w14:paraId="0989DD3F" w14:textId="77C3F3F5" w:rsidR="000028FD" w:rsidRPr="00ED3256" w:rsidRDefault="008359DA" w:rsidP="00364483">
      <w:pPr>
        <w:pStyle w:val="Default"/>
        <w:ind w:left="426"/>
        <w:rPr>
          <w:sz w:val="22"/>
          <w:szCs w:val="22"/>
        </w:rPr>
      </w:pPr>
      <w:r w:rsidRPr="00ED3256">
        <w:rPr>
          <w:sz w:val="22"/>
          <w:szCs w:val="22"/>
        </w:rPr>
        <w:t>Fleurus-Les Bons Villers-Gosselies-</w:t>
      </w:r>
      <w:proofErr w:type="spellStart"/>
      <w:r w:rsidRPr="00ED3256">
        <w:rPr>
          <w:sz w:val="22"/>
          <w:szCs w:val="22"/>
        </w:rPr>
        <w:t>Goutroux</w:t>
      </w:r>
      <w:proofErr w:type="spellEnd"/>
      <w:r w:rsidR="00121AC2" w:rsidRPr="00ED3256">
        <w:rPr>
          <w:sz w:val="22"/>
          <w:szCs w:val="22"/>
        </w:rPr>
        <w:t>-Ransart-Montignies-sur-Sambre)</w:t>
      </w:r>
    </w:p>
    <w:p w14:paraId="68A393B9" w14:textId="055D56A5" w:rsidR="00982AAF" w:rsidRPr="00ED3256" w:rsidRDefault="00982AAF" w:rsidP="00364483">
      <w:pPr>
        <w:pStyle w:val="Default"/>
        <w:ind w:left="426"/>
        <w:rPr>
          <w:sz w:val="22"/>
          <w:szCs w:val="22"/>
        </w:rPr>
      </w:pPr>
      <w:r w:rsidRPr="00ED3256">
        <w:rPr>
          <w:sz w:val="22"/>
          <w:szCs w:val="22"/>
        </w:rPr>
        <w:t xml:space="preserve">Tél. : </w:t>
      </w:r>
      <w:r w:rsidR="000028FD" w:rsidRPr="00ED3256">
        <w:rPr>
          <w:sz w:val="22"/>
          <w:szCs w:val="22"/>
        </w:rPr>
        <w:t>071/236 583-236 588</w:t>
      </w:r>
    </w:p>
    <w:p w14:paraId="68A393BB" w14:textId="5576D902" w:rsidR="00982AAF" w:rsidRPr="00A400E0" w:rsidRDefault="00982AAF" w:rsidP="00364483">
      <w:pPr>
        <w:pStyle w:val="Default"/>
        <w:ind w:left="426"/>
        <w:rPr>
          <w:sz w:val="22"/>
          <w:szCs w:val="22"/>
        </w:rPr>
      </w:pPr>
      <w:r w:rsidRPr="00A400E0">
        <w:rPr>
          <w:sz w:val="22"/>
          <w:szCs w:val="22"/>
        </w:rPr>
        <w:t xml:space="preserve">E-mail : </w:t>
      </w:r>
      <w:hyperlink r:id="rId10" w:history="1">
        <w:r w:rsidR="00821D2F" w:rsidRPr="00A400E0">
          <w:rPr>
            <w:rStyle w:val="Lienhypertexte"/>
            <w:sz w:val="22"/>
            <w:szCs w:val="22"/>
          </w:rPr>
          <w:t>j.p.charleroi2@just.fgov.be</w:t>
        </w:r>
      </w:hyperlink>
    </w:p>
    <w:p w14:paraId="68A393BC" w14:textId="77777777" w:rsidR="00982AAF" w:rsidRPr="00A400E0" w:rsidRDefault="00982AAF" w:rsidP="00364483">
      <w:pPr>
        <w:pStyle w:val="Default"/>
        <w:ind w:left="426"/>
        <w:rPr>
          <w:sz w:val="22"/>
          <w:szCs w:val="22"/>
        </w:rPr>
      </w:pPr>
    </w:p>
    <w:p w14:paraId="68A393BD" w14:textId="4901EE6D"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121AC2" w:rsidRPr="00ED3256">
        <w:rPr>
          <w:b/>
          <w:bCs/>
          <w:sz w:val="22"/>
          <w:szCs w:val="22"/>
          <w:u w:val="single"/>
        </w:rPr>
        <w:t>Charleroi 3</w:t>
      </w:r>
    </w:p>
    <w:p w14:paraId="338CAD71" w14:textId="234FE084" w:rsidR="00404429" w:rsidRPr="00ED3256" w:rsidRDefault="00AD21B9" w:rsidP="00364483">
      <w:pPr>
        <w:pStyle w:val="Default"/>
        <w:ind w:left="426"/>
        <w:rPr>
          <w:sz w:val="22"/>
          <w:szCs w:val="22"/>
        </w:rPr>
      </w:pPr>
      <w:r w:rsidRPr="00ED3256">
        <w:rPr>
          <w:sz w:val="22"/>
          <w:szCs w:val="22"/>
        </w:rPr>
        <w:t>Courcelles-Jumet-Lodelinsart-Monceau-sur-Sambre</w:t>
      </w:r>
      <w:r w:rsidR="00652646" w:rsidRPr="00ED3256">
        <w:rPr>
          <w:sz w:val="22"/>
          <w:szCs w:val="22"/>
        </w:rPr>
        <w:t>-Roux</w:t>
      </w:r>
    </w:p>
    <w:p w14:paraId="68A393BE" w14:textId="51BBFAAD" w:rsidR="00982AAF" w:rsidRPr="00ED3256" w:rsidRDefault="00982AAF" w:rsidP="00364483">
      <w:pPr>
        <w:pStyle w:val="Default"/>
        <w:ind w:left="426"/>
        <w:rPr>
          <w:sz w:val="22"/>
          <w:szCs w:val="22"/>
        </w:rPr>
      </w:pPr>
      <w:r w:rsidRPr="00ED3256">
        <w:rPr>
          <w:sz w:val="22"/>
          <w:szCs w:val="22"/>
        </w:rPr>
        <w:t xml:space="preserve">Tél. : </w:t>
      </w:r>
      <w:r w:rsidR="0045505F" w:rsidRPr="00ED3256">
        <w:rPr>
          <w:sz w:val="22"/>
          <w:szCs w:val="22"/>
        </w:rPr>
        <w:t>071/297 380</w:t>
      </w:r>
      <w:r w:rsidRPr="00ED3256">
        <w:rPr>
          <w:sz w:val="22"/>
          <w:szCs w:val="22"/>
        </w:rPr>
        <w:t xml:space="preserve"> </w:t>
      </w:r>
    </w:p>
    <w:p w14:paraId="68A393C0" w14:textId="2D42818A" w:rsidR="00982AAF" w:rsidRPr="00ED3256" w:rsidRDefault="00982AAF" w:rsidP="00364483">
      <w:pPr>
        <w:pStyle w:val="Default"/>
        <w:ind w:left="426"/>
        <w:rPr>
          <w:sz w:val="22"/>
          <w:szCs w:val="22"/>
        </w:rPr>
      </w:pPr>
      <w:r w:rsidRPr="00ED3256">
        <w:rPr>
          <w:sz w:val="22"/>
          <w:szCs w:val="22"/>
        </w:rPr>
        <w:t xml:space="preserve">E-mail : </w:t>
      </w:r>
      <w:hyperlink r:id="rId11" w:history="1">
        <w:r w:rsidR="00821D2F" w:rsidRPr="00ED3256">
          <w:rPr>
            <w:rStyle w:val="Lienhypertexte"/>
            <w:sz w:val="22"/>
            <w:szCs w:val="22"/>
          </w:rPr>
          <w:t>j.p.charleroi3@just.fgov.be</w:t>
        </w:r>
      </w:hyperlink>
    </w:p>
    <w:p w14:paraId="68A393C2" w14:textId="77777777" w:rsidR="00982AAF" w:rsidRPr="00ED3256" w:rsidRDefault="00982AAF" w:rsidP="00364483">
      <w:pPr>
        <w:pStyle w:val="Default"/>
        <w:ind w:left="426"/>
        <w:rPr>
          <w:sz w:val="22"/>
          <w:szCs w:val="22"/>
        </w:rPr>
      </w:pPr>
    </w:p>
    <w:p w14:paraId="68A393C3" w14:textId="14A52D11"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652646" w:rsidRPr="00ED3256">
        <w:rPr>
          <w:b/>
          <w:bCs/>
          <w:sz w:val="22"/>
          <w:szCs w:val="22"/>
          <w:u w:val="single"/>
        </w:rPr>
        <w:t>Charleroi 4</w:t>
      </w:r>
      <w:r w:rsidRPr="00ED3256">
        <w:rPr>
          <w:b/>
          <w:bCs/>
          <w:sz w:val="22"/>
          <w:szCs w:val="22"/>
          <w:u w:val="single"/>
        </w:rPr>
        <w:t xml:space="preserve"> </w:t>
      </w:r>
    </w:p>
    <w:p w14:paraId="5437BBCB" w14:textId="0CD360E0" w:rsidR="00AC2D2E" w:rsidRPr="00ED3256" w:rsidRDefault="00705A06" w:rsidP="00364483">
      <w:pPr>
        <w:pStyle w:val="Default"/>
        <w:ind w:left="426"/>
        <w:rPr>
          <w:sz w:val="22"/>
          <w:szCs w:val="22"/>
        </w:rPr>
      </w:pPr>
      <w:r w:rsidRPr="00ED3256">
        <w:rPr>
          <w:sz w:val="22"/>
          <w:szCs w:val="22"/>
        </w:rPr>
        <w:t>Fontaine-l’Evêque-Marchienne-au-Pont-Marcinelle-Mont-sur-Marchienne.</w:t>
      </w:r>
    </w:p>
    <w:p w14:paraId="68A393C4" w14:textId="0768A2BC" w:rsidR="00982AAF" w:rsidRPr="00ED3256" w:rsidRDefault="00982AAF" w:rsidP="00364483">
      <w:pPr>
        <w:pStyle w:val="Default"/>
        <w:ind w:left="426"/>
        <w:rPr>
          <w:sz w:val="22"/>
          <w:szCs w:val="22"/>
        </w:rPr>
      </w:pPr>
      <w:r w:rsidRPr="00ED3256">
        <w:rPr>
          <w:sz w:val="22"/>
          <w:szCs w:val="22"/>
        </w:rPr>
        <w:t xml:space="preserve">Tél. : </w:t>
      </w:r>
      <w:r w:rsidR="00652646" w:rsidRPr="00ED3256">
        <w:rPr>
          <w:sz w:val="22"/>
          <w:szCs w:val="22"/>
        </w:rPr>
        <w:t>07</w:t>
      </w:r>
      <w:r w:rsidR="00AC2D2E" w:rsidRPr="00ED3256">
        <w:rPr>
          <w:sz w:val="22"/>
          <w:szCs w:val="22"/>
        </w:rPr>
        <w:t>1/297 380</w:t>
      </w:r>
      <w:r w:rsidRPr="00ED3256">
        <w:rPr>
          <w:sz w:val="22"/>
          <w:szCs w:val="22"/>
        </w:rPr>
        <w:t xml:space="preserve"> </w:t>
      </w:r>
    </w:p>
    <w:p w14:paraId="68A393C6" w14:textId="015D96D6" w:rsidR="00982AAF" w:rsidRPr="00ED3256" w:rsidRDefault="00982AAF" w:rsidP="00364483">
      <w:pPr>
        <w:pStyle w:val="Default"/>
        <w:ind w:left="426"/>
        <w:rPr>
          <w:sz w:val="22"/>
          <w:szCs w:val="22"/>
        </w:rPr>
      </w:pPr>
      <w:r w:rsidRPr="00ED3256">
        <w:rPr>
          <w:sz w:val="22"/>
          <w:szCs w:val="22"/>
        </w:rPr>
        <w:t xml:space="preserve">E-mail : </w:t>
      </w:r>
      <w:hyperlink r:id="rId12" w:history="1">
        <w:r w:rsidR="00821D2F" w:rsidRPr="00ED3256">
          <w:rPr>
            <w:rStyle w:val="Lienhypertexte"/>
            <w:sz w:val="22"/>
            <w:szCs w:val="22"/>
          </w:rPr>
          <w:t>j.p.charleroi3@just.fgov.be</w:t>
        </w:r>
      </w:hyperlink>
    </w:p>
    <w:p w14:paraId="68A393C7" w14:textId="77777777" w:rsidR="00982AAF" w:rsidRPr="00ED3256" w:rsidRDefault="00982AAF" w:rsidP="00364483">
      <w:pPr>
        <w:pStyle w:val="Default"/>
        <w:ind w:left="426"/>
        <w:rPr>
          <w:sz w:val="22"/>
          <w:szCs w:val="22"/>
        </w:rPr>
      </w:pPr>
    </w:p>
    <w:p w14:paraId="68A393C8" w14:textId="74FADC9B"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2156B6" w:rsidRPr="00ED3256">
        <w:rPr>
          <w:b/>
          <w:bCs/>
          <w:sz w:val="22"/>
          <w:szCs w:val="22"/>
          <w:u w:val="single"/>
        </w:rPr>
        <w:t>Châtelet</w:t>
      </w:r>
      <w:r w:rsidRPr="00ED3256">
        <w:rPr>
          <w:b/>
          <w:bCs/>
          <w:sz w:val="22"/>
          <w:szCs w:val="22"/>
          <w:u w:val="single"/>
        </w:rPr>
        <w:t xml:space="preserve"> </w:t>
      </w:r>
    </w:p>
    <w:p w14:paraId="3315EFD9" w14:textId="174F1E5B" w:rsidR="002156B6" w:rsidRPr="00ED3256" w:rsidRDefault="00420827" w:rsidP="00364483">
      <w:pPr>
        <w:pStyle w:val="Default"/>
        <w:ind w:left="426"/>
        <w:rPr>
          <w:sz w:val="22"/>
          <w:szCs w:val="22"/>
        </w:rPr>
      </w:pPr>
      <w:r w:rsidRPr="00ED3256">
        <w:rPr>
          <w:sz w:val="22"/>
          <w:szCs w:val="22"/>
        </w:rPr>
        <w:t>Aiseau-Presles-Farcienne</w:t>
      </w:r>
      <w:r w:rsidR="00E85985" w:rsidRPr="00ED3256">
        <w:rPr>
          <w:sz w:val="22"/>
          <w:szCs w:val="22"/>
        </w:rPr>
        <w:t>s- Gerpinnes-Châtelet</w:t>
      </w:r>
    </w:p>
    <w:p w14:paraId="68A393C9" w14:textId="6D3C0843" w:rsidR="00982AAF" w:rsidRPr="00ED3256" w:rsidRDefault="00982AAF" w:rsidP="00364483">
      <w:pPr>
        <w:pStyle w:val="Default"/>
        <w:ind w:left="426"/>
        <w:rPr>
          <w:sz w:val="22"/>
          <w:szCs w:val="22"/>
        </w:rPr>
      </w:pPr>
      <w:r w:rsidRPr="00ED3256">
        <w:rPr>
          <w:sz w:val="22"/>
          <w:szCs w:val="22"/>
        </w:rPr>
        <w:t xml:space="preserve">Tél. : </w:t>
      </w:r>
      <w:r w:rsidR="002156B6" w:rsidRPr="00ED3256">
        <w:rPr>
          <w:sz w:val="22"/>
          <w:szCs w:val="22"/>
        </w:rPr>
        <w:t>071/243 770</w:t>
      </w:r>
      <w:r w:rsidRPr="00ED3256">
        <w:rPr>
          <w:sz w:val="22"/>
          <w:szCs w:val="22"/>
        </w:rPr>
        <w:t xml:space="preserve"> </w:t>
      </w:r>
    </w:p>
    <w:p w14:paraId="68A393CB" w14:textId="4584E86C" w:rsidR="00982AAF" w:rsidRPr="00ED3256" w:rsidRDefault="00982AAF" w:rsidP="00364483">
      <w:pPr>
        <w:pStyle w:val="Default"/>
        <w:ind w:left="426"/>
        <w:rPr>
          <w:sz w:val="22"/>
          <w:szCs w:val="22"/>
          <w:lang w:val="de-DE"/>
        </w:rPr>
      </w:pPr>
      <w:proofErr w:type="spellStart"/>
      <w:r w:rsidRPr="00ED3256">
        <w:rPr>
          <w:sz w:val="22"/>
          <w:szCs w:val="22"/>
          <w:lang w:val="de-DE"/>
        </w:rPr>
        <w:t>E-mail</w:t>
      </w:r>
      <w:proofErr w:type="spellEnd"/>
      <w:r w:rsidRPr="00ED3256">
        <w:rPr>
          <w:sz w:val="22"/>
          <w:szCs w:val="22"/>
          <w:lang w:val="de-DE"/>
        </w:rPr>
        <w:t xml:space="preserve"> : </w:t>
      </w:r>
      <w:hyperlink r:id="rId13" w:history="1">
        <w:r w:rsidR="00821D2F" w:rsidRPr="00ED3256">
          <w:rPr>
            <w:rStyle w:val="Lienhypertexte"/>
            <w:sz w:val="22"/>
            <w:szCs w:val="22"/>
            <w:lang w:val="de-DE"/>
          </w:rPr>
          <w:t>j.p.chatelet@just.fgov.be</w:t>
        </w:r>
      </w:hyperlink>
    </w:p>
    <w:p w14:paraId="2D0A0697" w14:textId="77777777" w:rsidR="00821D2F" w:rsidRPr="00ED3256" w:rsidRDefault="00821D2F" w:rsidP="00364483">
      <w:pPr>
        <w:pStyle w:val="Default"/>
        <w:ind w:left="426"/>
        <w:rPr>
          <w:sz w:val="22"/>
          <w:szCs w:val="22"/>
          <w:lang w:val="de-DE"/>
        </w:rPr>
      </w:pPr>
    </w:p>
    <w:p w14:paraId="25B53533" w14:textId="77777777" w:rsidR="00821D2F" w:rsidRPr="00ED3256" w:rsidRDefault="00821D2F" w:rsidP="00364483">
      <w:pPr>
        <w:pStyle w:val="Default"/>
        <w:ind w:left="426"/>
        <w:rPr>
          <w:sz w:val="22"/>
          <w:szCs w:val="22"/>
          <w:lang w:val="de-DE"/>
        </w:rPr>
      </w:pPr>
    </w:p>
    <w:p w14:paraId="64F12CA5" w14:textId="77777777" w:rsidR="00821D2F" w:rsidRDefault="00821D2F" w:rsidP="00364483">
      <w:pPr>
        <w:pStyle w:val="Default"/>
        <w:ind w:left="426"/>
        <w:rPr>
          <w:sz w:val="22"/>
          <w:szCs w:val="22"/>
          <w:lang w:val="de-DE"/>
        </w:rPr>
      </w:pPr>
    </w:p>
    <w:p w14:paraId="512E6557" w14:textId="77777777" w:rsidR="005765DA" w:rsidRDefault="005765DA" w:rsidP="00364483">
      <w:pPr>
        <w:pStyle w:val="Default"/>
        <w:ind w:left="426"/>
        <w:rPr>
          <w:sz w:val="22"/>
          <w:szCs w:val="22"/>
          <w:lang w:val="de-DE"/>
        </w:rPr>
      </w:pPr>
    </w:p>
    <w:p w14:paraId="259CFAEC" w14:textId="77777777" w:rsidR="005765DA" w:rsidRPr="00ED3256" w:rsidRDefault="005765DA" w:rsidP="00364483">
      <w:pPr>
        <w:pStyle w:val="Default"/>
        <w:ind w:left="426"/>
        <w:rPr>
          <w:sz w:val="22"/>
          <w:szCs w:val="22"/>
          <w:lang w:val="de-DE"/>
        </w:rPr>
      </w:pPr>
    </w:p>
    <w:p w14:paraId="324EF13B" w14:textId="77777777" w:rsidR="00821D2F" w:rsidRPr="00ED3256" w:rsidRDefault="00821D2F" w:rsidP="00364483">
      <w:pPr>
        <w:pStyle w:val="Default"/>
        <w:ind w:left="426"/>
        <w:rPr>
          <w:sz w:val="22"/>
          <w:szCs w:val="22"/>
          <w:lang w:val="de-DE"/>
        </w:rPr>
      </w:pPr>
    </w:p>
    <w:p w14:paraId="609DA5D7" w14:textId="003D223B" w:rsidR="00821D2F" w:rsidRPr="00ED3256" w:rsidRDefault="00821D2F" w:rsidP="00364483">
      <w:pPr>
        <w:spacing w:after="0" w:line="240" w:lineRule="auto"/>
        <w:ind w:left="426"/>
        <w:rPr>
          <w:rFonts w:ascii="Arial" w:hAnsi="Arial" w:cs="Arial"/>
          <w:b/>
          <w:bCs/>
          <w:u w:val="single"/>
          <w:lang w:val="fr-FR"/>
        </w:rPr>
      </w:pPr>
      <w:r w:rsidRPr="00ED3256">
        <w:rPr>
          <w:rFonts w:ascii="Arial" w:hAnsi="Arial" w:cs="Arial"/>
          <w:u w:val="single"/>
          <w:lang w:val="fr-FR"/>
        </w:rPr>
        <w:lastRenderedPageBreak/>
        <w:t xml:space="preserve">Justice de </w:t>
      </w:r>
      <w:r w:rsidR="00431372" w:rsidRPr="00ED3256">
        <w:rPr>
          <w:rFonts w:ascii="Arial" w:hAnsi="Arial" w:cs="Arial"/>
          <w:u w:val="single"/>
          <w:lang w:val="fr-FR"/>
        </w:rPr>
        <w:t>p</w:t>
      </w:r>
      <w:r w:rsidRPr="00ED3256">
        <w:rPr>
          <w:rFonts w:ascii="Arial" w:hAnsi="Arial" w:cs="Arial"/>
          <w:u w:val="single"/>
          <w:lang w:val="fr-FR"/>
        </w:rPr>
        <w:t xml:space="preserve">aix du canton de </w:t>
      </w:r>
      <w:r w:rsidRPr="00ED3256">
        <w:rPr>
          <w:rFonts w:ascii="Arial" w:hAnsi="Arial" w:cs="Arial"/>
          <w:b/>
          <w:bCs/>
          <w:u w:val="single"/>
          <w:lang w:val="fr-FR"/>
        </w:rPr>
        <w:t>Chimay.</w:t>
      </w:r>
    </w:p>
    <w:p w14:paraId="1AF0026C" w14:textId="77777777" w:rsidR="00821D2F" w:rsidRPr="00ED3256" w:rsidRDefault="00821D2F" w:rsidP="00364483">
      <w:pPr>
        <w:spacing w:after="0" w:line="240" w:lineRule="auto"/>
        <w:ind w:left="426"/>
        <w:rPr>
          <w:rFonts w:ascii="Arial" w:hAnsi="Arial" w:cs="Arial"/>
          <w:b/>
          <w:bCs/>
          <w:lang w:val="fr-FR"/>
        </w:rPr>
      </w:pPr>
      <w:r w:rsidRPr="00ED3256">
        <w:rPr>
          <w:rFonts w:ascii="Arial" w:hAnsi="Arial" w:cs="Arial"/>
          <w:lang w:val="fr-FR"/>
        </w:rPr>
        <w:t>(Beaumont-Chimay-Erquelinnes-</w:t>
      </w:r>
      <w:proofErr w:type="spellStart"/>
      <w:r w:rsidRPr="00ED3256">
        <w:rPr>
          <w:rFonts w:ascii="Arial" w:hAnsi="Arial" w:cs="Arial"/>
          <w:lang w:val="fr-FR"/>
        </w:rPr>
        <w:t>Froidchapelle</w:t>
      </w:r>
      <w:proofErr w:type="spellEnd"/>
      <w:r w:rsidRPr="00ED3256">
        <w:rPr>
          <w:rFonts w:ascii="Arial" w:hAnsi="Arial" w:cs="Arial"/>
          <w:lang w:val="fr-FR"/>
        </w:rPr>
        <w:t xml:space="preserve">- </w:t>
      </w:r>
      <w:proofErr w:type="spellStart"/>
      <w:r w:rsidRPr="00ED3256">
        <w:rPr>
          <w:rFonts w:ascii="Arial" w:hAnsi="Arial" w:cs="Arial"/>
          <w:lang w:val="fr-FR"/>
        </w:rPr>
        <w:t>Merbes</w:t>
      </w:r>
      <w:proofErr w:type="spellEnd"/>
      <w:r w:rsidRPr="00ED3256">
        <w:rPr>
          <w:rFonts w:ascii="Arial" w:hAnsi="Arial" w:cs="Arial"/>
          <w:lang w:val="fr-FR"/>
        </w:rPr>
        <w:t>-le Château-Momignies-Sivry-Rance</w:t>
      </w:r>
      <w:r w:rsidRPr="00ED3256">
        <w:rPr>
          <w:rFonts w:ascii="Arial" w:hAnsi="Arial" w:cs="Arial"/>
          <w:b/>
          <w:bCs/>
          <w:lang w:val="fr-FR"/>
        </w:rPr>
        <w:t>.</w:t>
      </w:r>
      <w:r w:rsidRPr="00ED3256">
        <w:rPr>
          <w:rFonts w:ascii="Arial" w:hAnsi="Arial" w:cs="Arial"/>
          <w:lang w:val="fr-FR"/>
        </w:rPr>
        <w:t>)</w:t>
      </w:r>
    </w:p>
    <w:p w14:paraId="0499B07F"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Tél : 060/211 191</w:t>
      </w:r>
    </w:p>
    <w:p w14:paraId="1714A1A6" w14:textId="3DB7DA13" w:rsidR="00821D2F" w:rsidRPr="00A400E0" w:rsidRDefault="00821D2F" w:rsidP="00364483">
      <w:pPr>
        <w:spacing w:after="0" w:line="240" w:lineRule="auto"/>
        <w:ind w:left="426"/>
        <w:rPr>
          <w:rFonts w:ascii="Arial" w:hAnsi="Arial" w:cs="Arial"/>
          <w:lang w:val="fr-FR"/>
        </w:rPr>
      </w:pPr>
      <w:r w:rsidRPr="00A400E0">
        <w:rPr>
          <w:rFonts w:ascii="Arial" w:hAnsi="Arial" w:cs="Arial"/>
          <w:lang w:val="fr-FR"/>
        </w:rPr>
        <w:t xml:space="preserve">E-mail : </w:t>
      </w:r>
      <w:hyperlink r:id="rId14" w:history="1">
        <w:r w:rsidR="00431372" w:rsidRPr="00A400E0">
          <w:rPr>
            <w:rStyle w:val="Lienhypertexte"/>
            <w:rFonts w:ascii="Arial" w:hAnsi="Arial" w:cs="Arial"/>
            <w:lang w:val="fr-FR"/>
          </w:rPr>
          <w:t>j.p.chimay@just.fgov.be</w:t>
        </w:r>
      </w:hyperlink>
    </w:p>
    <w:p w14:paraId="0847B838" w14:textId="77777777" w:rsidR="00431372" w:rsidRPr="00A400E0" w:rsidRDefault="00431372" w:rsidP="00364483">
      <w:pPr>
        <w:spacing w:after="0" w:line="240" w:lineRule="auto"/>
        <w:ind w:left="426"/>
        <w:rPr>
          <w:rFonts w:ascii="Arial" w:hAnsi="Arial" w:cs="Arial"/>
          <w:lang w:val="fr-FR"/>
        </w:rPr>
      </w:pPr>
    </w:p>
    <w:p w14:paraId="0D8A28E9" w14:textId="77777777" w:rsidR="00821D2F" w:rsidRPr="00ED3256" w:rsidRDefault="00821D2F" w:rsidP="00364483">
      <w:pPr>
        <w:spacing w:after="0" w:line="240" w:lineRule="auto"/>
        <w:ind w:left="426"/>
        <w:rPr>
          <w:rFonts w:ascii="Arial" w:hAnsi="Arial" w:cs="Arial"/>
          <w:b/>
          <w:bCs/>
          <w:u w:val="single"/>
          <w:lang w:val="fr-FR"/>
        </w:rPr>
      </w:pPr>
      <w:r w:rsidRPr="00ED3256">
        <w:rPr>
          <w:rFonts w:ascii="Arial" w:hAnsi="Arial" w:cs="Arial"/>
          <w:u w:val="single"/>
          <w:lang w:val="fr-FR"/>
        </w:rPr>
        <w:t xml:space="preserve">Justice de paix du canton de </w:t>
      </w:r>
      <w:r w:rsidRPr="00ED3256">
        <w:rPr>
          <w:rFonts w:ascii="Arial" w:hAnsi="Arial" w:cs="Arial"/>
          <w:b/>
          <w:bCs/>
          <w:u w:val="single"/>
          <w:lang w:val="fr-FR"/>
        </w:rPr>
        <w:t>Binche.</w:t>
      </w:r>
    </w:p>
    <w:p w14:paraId="085030B0"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(Binche-</w:t>
      </w:r>
      <w:proofErr w:type="spellStart"/>
      <w:r w:rsidRPr="00ED3256">
        <w:rPr>
          <w:rFonts w:ascii="Arial" w:hAnsi="Arial" w:cs="Arial"/>
          <w:lang w:val="fr-FR"/>
        </w:rPr>
        <w:t>Estinnes</w:t>
      </w:r>
      <w:proofErr w:type="spellEnd"/>
      <w:r w:rsidRPr="00ED3256">
        <w:rPr>
          <w:rFonts w:ascii="Arial" w:hAnsi="Arial" w:cs="Arial"/>
          <w:lang w:val="fr-FR"/>
        </w:rPr>
        <w:t>-Morlanwelz)</w:t>
      </w:r>
    </w:p>
    <w:p w14:paraId="076892B4"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Tél : 064/311 130</w:t>
      </w:r>
    </w:p>
    <w:p w14:paraId="51D0B0CC"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 xml:space="preserve">E-mail : </w:t>
      </w:r>
      <w:hyperlink r:id="rId15" w:history="1">
        <w:r w:rsidRPr="00ED3256">
          <w:rPr>
            <w:rStyle w:val="Lienhypertexte"/>
            <w:rFonts w:ascii="Arial" w:hAnsi="Arial" w:cs="Arial"/>
            <w:lang w:val="fr-FR"/>
          </w:rPr>
          <w:t>j.p.binche@just.fgov.be</w:t>
        </w:r>
      </w:hyperlink>
    </w:p>
    <w:p w14:paraId="3D751FA6" w14:textId="77777777" w:rsidR="00821D2F" w:rsidRPr="00ED3256" w:rsidRDefault="00821D2F" w:rsidP="00364483">
      <w:pPr>
        <w:pStyle w:val="Default"/>
        <w:ind w:left="426"/>
        <w:rPr>
          <w:sz w:val="22"/>
          <w:szCs w:val="22"/>
          <w:u w:val="single"/>
        </w:rPr>
      </w:pPr>
    </w:p>
    <w:p w14:paraId="68A393CC" w14:textId="70B3ED9C" w:rsidR="00982AAF" w:rsidRPr="00ED3256" w:rsidRDefault="00431372" w:rsidP="00364483">
      <w:pPr>
        <w:spacing w:after="0"/>
        <w:ind w:left="426"/>
        <w:jc w:val="both"/>
        <w:rPr>
          <w:rFonts w:ascii="Arial" w:hAnsi="Arial" w:cs="Arial"/>
          <w:b/>
          <w:u w:val="single"/>
          <w:lang w:val="fr-FR"/>
        </w:rPr>
      </w:pPr>
      <w:r w:rsidRPr="00ED3256">
        <w:rPr>
          <w:rFonts w:ascii="Arial" w:hAnsi="Arial" w:cs="Arial"/>
          <w:bCs/>
          <w:u w:val="single"/>
          <w:lang w:val="fr-FR"/>
        </w:rPr>
        <w:t>Justice de paix du canton de</w:t>
      </w:r>
      <w:r w:rsidRPr="00ED3256">
        <w:rPr>
          <w:rFonts w:ascii="Arial" w:hAnsi="Arial" w:cs="Arial"/>
          <w:b/>
          <w:u w:val="single"/>
          <w:lang w:val="fr-FR"/>
        </w:rPr>
        <w:t xml:space="preserve"> Seneffe</w:t>
      </w:r>
    </w:p>
    <w:p w14:paraId="044E7BAD" w14:textId="698A51FE" w:rsidR="0070380A" w:rsidRPr="00ED3256" w:rsidRDefault="00DE5469" w:rsidP="00364483">
      <w:pPr>
        <w:spacing w:after="0"/>
        <w:ind w:left="426"/>
        <w:jc w:val="both"/>
        <w:rPr>
          <w:rFonts w:ascii="Arial" w:hAnsi="Arial" w:cs="Arial"/>
          <w:bCs/>
          <w:lang w:val="fr-FR"/>
        </w:rPr>
      </w:pPr>
      <w:r w:rsidRPr="00ED3256">
        <w:rPr>
          <w:rFonts w:ascii="Arial" w:hAnsi="Arial" w:cs="Arial"/>
          <w:bCs/>
          <w:lang w:val="fr-FR"/>
        </w:rPr>
        <w:t>(Chapelle-lez-Herlaimont-Manage-Pont-à-Celles- Seneffe)</w:t>
      </w:r>
    </w:p>
    <w:p w14:paraId="6646BC51" w14:textId="786685D5" w:rsidR="00821D2F" w:rsidRPr="00ED3256" w:rsidRDefault="00DE5469" w:rsidP="00364483">
      <w:pPr>
        <w:spacing w:after="0"/>
        <w:ind w:left="426"/>
        <w:rPr>
          <w:rFonts w:ascii="Arial" w:hAnsi="Arial" w:cs="Arial"/>
          <w:lang w:val="fr-FR"/>
        </w:rPr>
      </w:pPr>
      <w:r w:rsidRPr="00ED3256">
        <w:rPr>
          <w:rFonts w:ascii="Arial" w:hAnsi="Arial" w:cs="Arial"/>
          <w:lang w:val="fr-FR"/>
        </w:rPr>
        <w:t>Tél : 064</w:t>
      </w:r>
      <w:r w:rsidR="000C5EB6" w:rsidRPr="00ED3256">
        <w:rPr>
          <w:rFonts w:ascii="Arial" w:hAnsi="Arial" w:cs="Arial"/>
          <w:lang w:val="fr-FR"/>
        </w:rPr>
        <w:t>/520 130</w:t>
      </w:r>
    </w:p>
    <w:p w14:paraId="170648E6" w14:textId="0652DAD5" w:rsidR="000C5EB6" w:rsidRPr="00A400E0" w:rsidRDefault="000C5EB6" w:rsidP="00364483">
      <w:pPr>
        <w:spacing w:after="0"/>
        <w:ind w:left="426"/>
        <w:rPr>
          <w:rFonts w:ascii="Arial" w:hAnsi="Arial" w:cs="Arial"/>
          <w:lang w:val="fr-FR"/>
        </w:rPr>
      </w:pPr>
      <w:r w:rsidRPr="00A400E0">
        <w:rPr>
          <w:rFonts w:ascii="Arial" w:hAnsi="Arial" w:cs="Arial"/>
          <w:lang w:val="fr-FR"/>
        </w:rPr>
        <w:t xml:space="preserve">E-mail : </w:t>
      </w:r>
      <w:hyperlink r:id="rId16" w:history="1">
        <w:r w:rsidR="009172FB" w:rsidRPr="00A400E0">
          <w:rPr>
            <w:rStyle w:val="Lienhypertexte"/>
            <w:rFonts w:ascii="Arial" w:hAnsi="Arial" w:cs="Arial"/>
            <w:lang w:val="fr-FR"/>
          </w:rPr>
          <w:t>j.p.seneffe@just.fgov.be</w:t>
        </w:r>
      </w:hyperlink>
    </w:p>
    <w:p w14:paraId="610B4EC6" w14:textId="77777777" w:rsidR="002D2A14" w:rsidRPr="00A400E0" w:rsidRDefault="002D2A14" w:rsidP="00364483">
      <w:pPr>
        <w:spacing w:after="0"/>
        <w:ind w:left="426"/>
        <w:rPr>
          <w:rFonts w:ascii="Arial" w:hAnsi="Arial" w:cs="Arial"/>
          <w:lang w:val="fr-FR"/>
        </w:rPr>
      </w:pPr>
    </w:p>
    <w:p w14:paraId="297010C6" w14:textId="1398C9D8" w:rsidR="009172FB" w:rsidRPr="00ED3256" w:rsidRDefault="009172FB" w:rsidP="00364483">
      <w:pPr>
        <w:spacing w:after="0"/>
        <w:ind w:left="426"/>
        <w:rPr>
          <w:rFonts w:ascii="Arial" w:hAnsi="Arial" w:cs="Arial"/>
          <w:u w:val="single"/>
          <w:lang w:val="fr-FR"/>
        </w:rPr>
      </w:pPr>
      <w:r w:rsidRPr="00ED3256">
        <w:rPr>
          <w:rFonts w:ascii="Arial" w:hAnsi="Arial" w:cs="Arial"/>
          <w:u w:val="single"/>
          <w:lang w:val="fr-FR"/>
        </w:rPr>
        <w:t xml:space="preserve">Justice de paix du </w:t>
      </w:r>
      <w:r w:rsidR="00982FA6" w:rsidRPr="00ED3256">
        <w:rPr>
          <w:rFonts w:ascii="Arial" w:hAnsi="Arial" w:cs="Arial"/>
          <w:u w:val="single"/>
          <w:lang w:val="fr-FR"/>
        </w:rPr>
        <w:t xml:space="preserve">canton de </w:t>
      </w:r>
      <w:r w:rsidR="00982FA6" w:rsidRPr="00ED3256">
        <w:rPr>
          <w:rFonts w:ascii="Arial" w:hAnsi="Arial" w:cs="Arial"/>
          <w:b/>
          <w:bCs/>
          <w:u w:val="single"/>
          <w:lang w:val="fr-FR"/>
        </w:rPr>
        <w:t>Thuin.</w:t>
      </w:r>
    </w:p>
    <w:p w14:paraId="50A4FCC4" w14:textId="6418D449" w:rsidR="00982FA6" w:rsidRPr="00ED3256" w:rsidRDefault="00982FA6" w:rsidP="00364483">
      <w:pPr>
        <w:spacing w:after="0"/>
        <w:ind w:left="426"/>
        <w:rPr>
          <w:rFonts w:ascii="Arial" w:hAnsi="Arial" w:cs="Arial"/>
          <w:lang w:val="fr-FR"/>
        </w:rPr>
      </w:pPr>
      <w:r w:rsidRPr="00ED3256">
        <w:rPr>
          <w:rFonts w:ascii="Arial" w:hAnsi="Arial" w:cs="Arial"/>
          <w:lang w:val="fr-FR"/>
        </w:rPr>
        <w:t>(Anderlues-Ham-sur-Heure-</w:t>
      </w:r>
      <w:proofErr w:type="spellStart"/>
      <w:r w:rsidRPr="00ED3256">
        <w:rPr>
          <w:rFonts w:ascii="Arial" w:hAnsi="Arial" w:cs="Arial"/>
          <w:lang w:val="fr-FR"/>
        </w:rPr>
        <w:t>Nalinnes</w:t>
      </w:r>
      <w:proofErr w:type="spellEnd"/>
      <w:r w:rsidRPr="00ED3256">
        <w:rPr>
          <w:rFonts w:ascii="Arial" w:hAnsi="Arial" w:cs="Arial"/>
          <w:lang w:val="fr-FR"/>
        </w:rPr>
        <w:t>-Lobbes-Mont</w:t>
      </w:r>
      <w:r w:rsidR="005C0E60" w:rsidRPr="00ED3256">
        <w:rPr>
          <w:rFonts w:ascii="Arial" w:hAnsi="Arial" w:cs="Arial"/>
          <w:lang w:val="fr-FR"/>
        </w:rPr>
        <w:t>igny-le-Tilleul- Thuin)</w:t>
      </w:r>
    </w:p>
    <w:p w14:paraId="3D5F1DD6" w14:textId="550D8368" w:rsidR="005C0E60" w:rsidRPr="00ED3256" w:rsidRDefault="001D2295" w:rsidP="00364483">
      <w:pPr>
        <w:spacing w:after="0"/>
        <w:ind w:left="426"/>
        <w:rPr>
          <w:rFonts w:ascii="Arial" w:hAnsi="Arial" w:cs="Arial"/>
          <w:lang w:val="fr-FR"/>
        </w:rPr>
      </w:pPr>
      <w:r w:rsidRPr="00ED3256">
        <w:rPr>
          <w:rFonts w:ascii="Arial" w:hAnsi="Arial" w:cs="Arial"/>
          <w:lang w:val="fr-FR"/>
        </w:rPr>
        <w:t>T</w:t>
      </w:r>
      <w:r w:rsidR="005C0E60" w:rsidRPr="00ED3256">
        <w:rPr>
          <w:rFonts w:ascii="Arial" w:hAnsi="Arial" w:cs="Arial"/>
          <w:lang w:val="fr-FR"/>
        </w:rPr>
        <w:t>él</w:t>
      </w:r>
      <w:r w:rsidRPr="00ED3256">
        <w:rPr>
          <w:rFonts w:ascii="Arial" w:hAnsi="Arial" w:cs="Arial"/>
          <w:lang w:val="fr-FR"/>
        </w:rPr>
        <w:t> : 071 597 510</w:t>
      </w:r>
    </w:p>
    <w:p w14:paraId="2C0F0A62" w14:textId="5B14926F" w:rsidR="001D2295" w:rsidRPr="00ED3256" w:rsidRDefault="00A30560" w:rsidP="00364483">
      <w:pPr>
        <w:spacing w:after="0"/>
        <w:ind w:left="426"/>
        <w:rPr>
          <w:rFonts w:ascii="Arial" w:hAnsi="Arial" w:cs="Arial"/>
          <w:lang w:val="fr-FR"/>
        </w:rPr>
      </w:pPr>
      <w:hyperlink r:id="rId17" w:history="1">
        <w:r w:rsidR="002D2A14" w:rsidRPr="00ED3256">
          <w:rPr>
            <w:rStyle w:val="Lienhypertexte"/>
            <w:rFonts w:ascii="Arial" w:hAnsi="Arial" w:cs="Arial"/>
            <w:lang w:val="fr-FR"/>
          </w:rPr>
          <w:t>j.p.thuin@just.fgov.be</w:t>
        </w:r>
      </w:hyperlink>
    </w:p>
    <w:p w14:paraId="0C6D9FF4" w14:textId="77777777" w:rsidR="002D2A14" w:rsidRPr="00ED3256" w:rsidRDefault="002D2A14" w:rsidP="00364483">
      <w:pPr>
        <w:ind w:left="426"/>
        <w:rPr>
          <w:rFonts w:ascii="Arial" w:hAnsi="Arial" w:cs="Arial"/>
          <w:lang w:val="fr-FR"/>
        </w:rPr>
      </w:pPr>
    </w:p>
    <w:p w14:paraId="09743C57" w14:textId="4B3B9020" w:rsidR="002D2A14" w:rsidRPr="00ED3256" w:rsidRDefault="002D2A14" w:rsidP="00364483">
      <w:pPr>
        <w:ind w:left="426"/>
        <w:rPr>
          <w:rFonts w:ascii="Arial" w:hAnsi="Arial" w:cs="Arial"/>
          <w:lang w:val="fr-FR"/>
        </w:rPr>
      </w:pPr>
      <w:r w:rsidRPr="00ED3256">
        <w:rPr>
          <w:rFonts w:ascii="Arial" w:hAnsi="Arial" w:cs="Arial"/>
          <w:lang w:val="fr-FR"/>
        </w:rPr>
        <w:br w:type="page"/>
      </w:r>
    </w:p>
    <w:p w14:paraId="68A393CE" w14:textId="77777777" w:rsidR="00BF77FF" w:rsidRPr="00ED3256" w:rsidRDefault="00FE1F9D"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b/>
        </w:rPr>
      </w:pPr>
      <w:r w:rsidRPr="00ED3256">
        <w:rPr>
          <w:rFonts w:ascii="Arial" w:hAnsi="Arial" w:cs="Arial"/>
          <w:b/>
        </w:rPr>
        <w:lastRenderedPageBreak/>
        <w:t>V</w:t>
      </w:r>
      <w:r w:rsidR="00BF77FF" w:rsidRPr="00ED3256">
        <w:rPr>
          <w:rFonts w:ascii="Arial" w:hAnsi="Arial" w:cs="Arial"/>
          <w:b/>
        </w:rPr>
        <w:t>OUS VENEZ D’ETRE DESIGNE C</w:t>
      </w:r>
      <w:r w:rsidR="0097621F" w:rsidRPr="00ED3256">
        <w:rPr>
          <w:rFonts w:ascii="Arial" w:hAnsi="Arial" w:cs="Arial"/>
          <w:b/>
        </w:rPr>
        <w:t xml:space="preserve">OMME </w:t>
      </w:r>
      <w:r w:rsidR="0097621F" w:rsidRPr="00ED3256">
        <w:rPr>
          <w:rFonts w:ascii="Arial" w:hAnsi="Arial" w:cs="Arial"/>
          <w:b/>
          <w:u w:val="single"/>
        </w:rPr>
        <w:t>ADMINISTRATEUR DES BIENS</w:t>
      </w:r>
      <w:r w:rsidR="00BF77FF" w:rsidRPr="00ED3256">
        <w:rPr>
          <w:rFonts w:ascii="Arial" w:hAnsi="Arial" w:cs="Arial"/>
          <w:b/>
        </w:rPr>
        <w:t xml:space="preserve"> D’UN DE VOS PROCHES .</w:t>
      </w:r>
    </w:p>
    <w:p w14:paraId="68A393CF" w14:textId="2FB7C80B" w:rsidR="007659CE" w:rsidRPr="00456C8F" w:rsidRDefault="00A53581" w:rsidP="00364483">
      <w:pPr>
        <w:ind w:left="426"/>
        <w:rPr>
          <w:rFonts w:cstheme="minorHAnsi"/>
        </w:rPr>
      </w:pPr>
      <w:r w:rsidRPr="00456C8F">
        <w:rPr>
          <w:rFonts w:cstheme="minorHAnsi"/>
        </w:rPr>
        <w:t>Depuis le 1</w:t>
      </w:r>
      <w:r w:rsidRPr="00456C8F">
        <w:rPr>
          <w:rFonts w:cstheme="minorHAnsi"/>
          <w:vertAlign w:val="superscript"/>
        </w:rPr>
        <w:t>er</w:t>
      </w:r>
      <w:r w:rsidRPr="00456C8F">
        <w:rPr>
          <w:rFonts w:cstheme="minorHAnsi"/>
        </w:rPr>
        <w:t xml:space="preserve"> juin 2021</w:t>
      </w:r>
      <w:r w:rsidR="00133C0B" w:rsidRPr="00456C8F">
        <w:rPr>
          <w:rFonts w:cstheme="minorHAnsi"/>
        </w:rPr>
        <w:t xml:space="preserve">, vous pouvez gérer </w:t>
      </w:r>
      <w:r w:rsidR="00180E1D">
        <w:rPr>
          <w:rFonts w:cstheme="minorHAnsi"/>
        </w:rPr>
        <w:t>votre</w:t>
      </w:r>
      <w:r w:rsidR="00133C0B" w:rsidRPr="00456C8F">
        <w:rPr>
          <w:rFonts w:cstheme="minorHAnsi"/>
        </w:rPr>
        <w:t xml:space="preserve"> dossier de protection judiciaire en ligne</w:t>
      </w:r>
      <w:r w:rsidR="009D5E33" w:rsidRPr="00456C8F">
        <w:rPr>
          <w:rFonts w:cstheme="minorHAnsi"/>
        </w:rPr>
        <w:t>.</w:t>
      </w:r>
      <w:r w:rsidR="00FB3388">
        <w:rPr>
          <w:rFonts w:cstheme="minorHAnsi"/>
        </w:rPr>
        <w:t xml:space="preserve"> ( Registre Central de la Personne Protégée </w:t>
      </w:r>
      <w:r w:rsidR="00FB3388" w:rsidRPr="00FB3388">
        <w:rPr>
          <w:rFonts w:cstheme="minorHAnsi"/>
          <w:b/>
          <w:bCs/>
        </w:rPr>
        <w:t>RCPP)</w:t>
      </w:r>
    </w:p>
    <w:p w14:paraId="0A98FDEA" w14:textId="6BB423AB" w:rsidR="00F573D6" w:rsidRPr="00456C8F" w:rsidRDefault="00AD43A8" w:rsidP="00364483">
      <w:pPr>
        <w:ind w:left="426"/>
        <w:jc w:val="both"/>
        <w:rPr>
          <w:rFonts w:cstheme="minorHAnsi"/>
        </w:rPr>
      </w:pPr>
      <w:r w:rsidRPr="00456C8F">
        <w:rPr>
          <w:rFonts w:cstheme="minorHAnsi"/>
        </w:rPr>
        <w:t>À la fin de cette brochure, vous trouverez les informations nécessaire</w:t>
      </w:r>
      <w:r w:rsidR="00C857C7" w:rsidRPr="00456C8F">
        <w:rPr>
          <w:rFonts w:cstheme="minorHAnsi"/>
        </w:rPr>
        <w:t>s</w:t>
      </w:r>
      <w:r w:rsidRPr="00456C8F">
        <w:rPr>
          <w:rFonts w:cstheme="minorHAnsi"/>
        </w:rPr>
        <w:t xml:space="preserve"> pour </w:t>
      </w:r>
      <w:r w:rsidR="00C857C7" w:rsidRPr="00456C8F">
        <w:rPr>
          <w:rFonts w:cstheme="minorHAnsi"/>
        </w:rPr>
        <w:t xml:space="preserve">vous aider </w:t>
      </w:r>
      <w:r w:rsidR="00854A05" w:rsidRPr="00456C8F">
        <w:rPr>
          <w:rFonts w:cstheme="minorHAnsi"/>
        </w:rPr>
        <w:t>dans l’utilisation du site .</w:t>
      </w:r>
    </w:p>
    <w:p w14:paraId="39E99D9C" w14:textId="3C19DBED" w:rsidR="00576092" w:rsidRPr="00456C8F" w:rsidRDefault="00576092" w:rsidP="00364483">
      <w:pPr>
        <w:ind w:left="426"/>
        <w:jc w:val="both"/>
        <w:rPr>
          <w:rFonts w:cstheme="minorHAnsi"/>
        </w:rPr>
      </w:pPr>
      <w:r w:rsidRPr="00456C8F">
        <w:rPr>
          <w:rFonts w:cstheme="minorHAnsi"/>
        </w:rPr>
        <w:t>En tant qu’administrateur</w:t>
      </w:r>
      <w:r w:rsidR="00B62A30" w:rsidRPr="00456C8F">
        <w:rPr>
          <w:rFonts w:cstheme="minorHAnsi"/>
        </w:rPr>
        <w:t xml:space="preserve"> </w:t>
      </w:r>
      <w:r w:rsidRPr="00456C8F">
        <w:rPr>
          <w:rFonts w:cstheme="minorHAnsi"/>
        </w:rPr>
        <w:t>non</w:t>
      </w:r>
      <w:r w:rsidR="001B01AD" w:rsidRPr="00456C8F">
        <w:rPr>
          <w:rFonts w:cstheme="minorHAnsi"/>
        </w:rPr>
        <w:t xml:space="preserve">-professionnel, vous n’êtes pas obligé </w:t>
      </w:r>
      <w:r w:rsidR="00B62A30" w:rsidRPr="00456C8F">
        <w:rPr>
          <w:rFonts w:cstheme="minorHAnsi"/>
        </w:rPr>
        <w:t xml:space="preserve">actuellement </w:t>
      </w:r>
      <w:r w:rsidR="001B01AD" w:rsidRPr="00456C8F">
        <w:rPr>
          <w:rFonts w:cstheme="minorHAnsi"/>
        </w:rPr>
        <w:t xml:space="preserve">d’utiliser </w:t>
      </w:r>
      <w:r w:rsidR="00B62A30" w:rsidRPr="00456C8F">
        <w:rPr>
          <w:rFonts w:cstheme="minorHAnsi"/>
        </w:rPr>
        <w:t>cette plate-forme</w:t>
      </w:r>
      <w:r w:rsidR="00180E1D">
        <w:rPr>
          <w:rFonts w:cstheme="minorHAnsi"/>
        </w:rPr>
        <w:t xml:space="preserve"> pour déposer </w:t>
      </w:r>
      <w:r w:rsidR="00B62A30" w:rsidRPr="00456C8F">
        <w:rPr>
          <w:rFonts w:cstheme="minorHAnsi"/>
        </w:rPr>
        <w:t xml:space="preserve">, mais son utilisation </w:t>
      </w:r>
      <w:r w:rsidR="00AF5BA6" w:rsidRPr="00456C8F">
        <w:rPr>
          <w:rFonts w:cstheme="minorHAnsi"/>
        </w:rPr>
        <w:t xml:space="preserve">facilite grandement le travail du greffe </w:t>
      </w:r>
      <w:r w:rsidR="00456C8F" w:rsidRPr="00456C8F">
        <w:rPr>
          <w:rFonts w:cstheme="minorHAnsi"/>
        </w:rPr>
        <w:t>et le vôtre.</w:t>
      </w:r>
    </w:p>
    <w:p w14:paraId="68A393D0" w14:textId="77777777" w:rsidR="006F176A" w:rsidRPr="006F176A" w:rsidRDefault="006F176A" w:rsidP="00364483">
      <w:pPr>
        <w:ind w:left="426"/>
        <w:jc w:val="both"/>
        <w:rPr>
          <w:b/>
        </w:rPr>
      </w:pPr>
      <w:r w:rsidRPr="006F176A">
        <w:rPr>
          <w:b/>
        </w:rPr>
        <w:t>ETAPE 1.</w:t>
      </w:r>
    </w:p>
    <w:p w14:paraId="68A393D1" w14:textId="40C56B90" w:rsidR="00BF77FF" w:rsidRDefault="00BF77FF" w:rsidP="00364483">
      <w:pPr>
        <w:pStyle w:val="Paragraphedeliste"/>
        <w:numPr>
          <w:ilvl w:val="0"/>
          <w:numId w:val="1"/>
        </w:numPr>
        <w:ind w:left="426" w:hanging="426"/>
        <w:jc w:val="both"/>
      </w:pPr>
      <w:r>
        <w:t>Vous allez recevoir l’ordonnance par pli judiciaire</w:t>
      </w:r>
      <w:r w:rsidR="006826C1">
        <w:t xml:space="preserve"> </w:t>
      </w:r>
      <w:r w:rsidR="003D59FC">
        <w:t>(lettre recommandée)</w:t>
      </w:r>
      <w:r w:rsidR="00ED3256">
        <w:t xml:space="preserve"> soit directement sur le </w:t>
      </w:r>
      <w:r w:rsidR="003544C7">
        <w:t>portail si vous avez été requérant.</w:t>
      </w:r>
    </w:p>
    <w:p w14:paraId="7FD3176E" w14:textId="639935B3" w:rsidR="003544C7" w:rsidRDefault="00486C73" w:rsidP="00364483">
      <w:pPr>
        <w:pStyle w:val="Paragraphedeliste"/>
        <w:numPr>
          <w:ilvl w:val="0"/>
          <w:numId w:val="1"/>
        </w:numPr>
        <w:ind w:left="426" w:hanging="426"/>
        <w:jc w:val="both"/>
      </w:pPr>
      <w:r>
        <w:t>Complétez éventuellement votre profil</w:t>
      </w:r>
      <w:r w:rsidR="00854A05">
        <w:t xml:space="preserve"> et indiquez </w:t>
      </w:r>
      <w:r w:rsidR="00576092">
        <w:t>que vous souhaitez être contacté par mail</w:t>
      </w:r>
      <w:r w:rsidR="00456C8F">
        <w:t>.</w:t>
      </w:r>
      <w:r w:rsidR="00021DB1">
        <w:t xml:space="preserve"> Vous recevrez ainsi un mail à chaque fois qu’un document est posté sur le </w:t>
      </w:r>
      <w:r w:rsidR="00FB3388">
        <w:t>RCPP</w:t>
      </w:r>
    </w:p>
    <w:p w14:paraId="68A393D4" w14:textId="77777777" w:rsidR="00BF77FF" w:rsidRPr="006F176A" w:rsidRDefault="006F176A" w:rsidP="00364483">
      <w:pPr>
        <w:ind w:left="426" w:hanging="426"/>
        <w:jc w:val="both"/>
        <w:rPr>
          <w:b/>
        </w:rPr>
      </w:pPr>
      <w:r w:rsidRPr="006F176A">
        <w:rPr>
          <w:b/>
        </w:rPr>
        <w:t>ETAPE 2.</w:t>
      </w:r>
    </w:p>
    <w:p w14:paraId="68A393D5" w14:textId="77777777" w:rsidR="00BF77FF" w:rsidRDefault="003D59FC" w:rsidP="00364483">
      <w:pPr>
        <w:pStyle w:val="Paragraphedeliste"/>
        <w:numPr>
          <w:ilvl w:val="0"/>
          <w:numId w:val="2"/>
        </w:numPr>
        <w:ind w:left="426" w:hanging="426"/>
        <w:jc w:val="both"/>
      </w:pPr>
      <w:r>
        <w:t>Avec l’ordonnance, présentez-</w:t>
      </w:r>
      <w:r w:rsidR="006F176A">
        <w:t>vous à la banque pour signaler votre désignation</w:t>
      </w:r>
      <w:r w:rsidR="006826C1">
        <w:t xml:space="preserve"> (munissez-vous d’une copie de la décision de désignation)</w:t>
      </w:r>
      <w:r w:rsidR="006F176A">
        <w:t>.</w:t>
      </w:r>
    </w:p>
    <w:p w14:paraId="68A393D6" w14:textId="77777777" w:rsidR="006F176A" w:rsidRDefault="006F176A" w:rsidP="00364483">
      <w:pPr>
        <w:pStyle w:val="Paragraphedeliste"/>
        <w:numPr>
          <w:ilvl w:val="0"/>
          <w:numId w:val="2"/>
        </w:numPr>
        <w:ind w:left="426" w:hanging="426"/>
        <w:jc w:val="both"/>
      </w:pPr>
      <w:r>
        <w:t>Assurez-vous que les comptes épargne et placements sont bien bloqués.</w:t>
      </w:r>
      <w:r w:rsidR="003D59FC">
        <w:t xml:space="preserve"> Au besoin</w:t>
      </w:r>
      <w:r w:rsidR="000112A8">
        <w:t>,</w:t>
      </w:r>
      <w:r w:rsidR="003D59FC">
        <w:t xml:space="preserve"> demandez une attestation de blocage que vous joindrez à votre premier rapport.</w:t>
      </w:r>
    </w:p>
    <w:p w14:paraId="68A393D7" w14:textId="77777777" w:rsidR="006F176A" w:rsidRDefault="006F176A" w:rsidP="00364483">
      <w:pPr>
        <w:pStyle w:val="Paragraphedeliste"/>
        <w:numPr>
          <w:ilvl w:val="0"/>
          <w:numId w:val="2"/>
        </w:numPr>
        <w:ind w:left="426" w:hanging="426"/>
        <w:jc w:val="both"/>
      </w:pPr>
      <w:r>
        <w:lastRenderedPageBreak/>
        <w:t>Ouvrez, si l’ordonnance le permet, un compte « </w:t>
      </w:r>
      <w:r w:rsidRPr="006826C1">
        <w:rPr>
          <w:i/>
        </w:rPr>
        <w:t>argent de poche</w:t>
      </w:r>
      <w:r>
        <w:t> » pour la personne protégée.</w:t>
      </w:r>
    </w:p>
    <w:p w14:paraId="68A393D8" w14:textId="77777777" w:rsidR="00213DF5" w:rsidRDefault="00213DF5" w:rsidP="00364483">
      <w:pPr>
        <w:pStyle w:val="Paragraphedeliste"/>
        <w:numPr>
          <w:ilvl w:val="0"/>
          <w:numId w:val="2"/>
        </w:numPr>
        <w:ind w:left="426" w:hanging="426"/>
        <w:jc w:val="both"/>
      </w:pPr>
      <w:r>
        <w:t xml:space="preserve">S’il y a plusieurs comptes à vue, envisagez de réunir ceux-ci en un seul compte pour simplifier votre gestion et </w:t>
      </w:r>
      <w:r w:rsidR="003D59FC">
        <w:t>l</w:t>
      </w:r>
      <w:r>
        <w:t>e contrôle du juge.</w:t>
      </w:r>
    </w:p>
    <w:p w14:paraId="68A393D9" w14:textId="77777777" w:rsidR="00E97919" w:rsidRDefault="00E97919" w:rsidP="00364483">
      <w:pPr>
        <w:pStyle w:val="Paragraphedeliste"/>
        <w:numPr>
          <w:ilvl w:val="0"/>
          <w:numId w:val="2"/>
        </w:numPr>
        <w:ind w:left="426" w:hanging="426"/>
        <w:jc w:val="both"/>
      </w:pPr>
      <w:r>
        <w:t>Il est conseillé de ne conserver qu’un compte à vue, soit le c</w:t>
      </w:r>
      <w:r w:rsidR="0089160C">
        <w:t>ompte de gestion sur lequel seront</w:t>
      </w:r>
      <w:r>
        <w:t xml:space="preserve"> versé</w:t>
      </w:r>
      <w:r w:rsidR="0089160C">
        <w:t>es</w:t>
      </w:r>
      <w:r>
        <w:t xml:space="preserve"> les ressources.</w:t>
      </w:r>
    </w:p>
    <w:p w14:paraId="0652AD50" w14:textId="0C09891C" w:rsidR="008F2A81" w:rsidRPr="00DC2205" w:rsidRDefault="008F2A81" w:rsidP="00364483">
      <w:pPr>
        <w:pStyle w:val="Paragraphedeliste"/>
        <w:numPr>
          <w:ilvl w:val="0"/>
          <w:numId w:val="2"/>
        </w:numPr>
        <w:ind w:left="426" w:hanging="426"/>
        <w:jc w:val="both"/>
        <w:rPr>
          <w:b/>
          <w:bCs/>
        </w:rPr>
      </w:pPr>
      <w:r w:rsidRPr="00DC2205">
        <w:rPr>
          <w:b/>
          <w:bCs/>
        </w:rPr>
        <w:t xml:space="preserve">Si vous </w:t>
      </w:r>
      <w:r w:rsidR="00A4494D" w:rsidRPr="00DC2205">
        <w:rPr>
          <w:b/>
          <w:bCs/>
        </w:rPr>
        <w:t>n’êtes pas sûr d’avoir identifi</w:t>
      </w:r>
      <w:r w:rsidR="00DC2205">
        <w:rPr>
          <w:b/>
          <w:bCs/>
        </w:rPr>
        <w:t>é</w:t>
      </w:r>
      <w:r w:rsidR="00A4494D" w:rsidRPr="00DC2205">
        <w:rPr>
          <w:b/>
          <w:bCs/>
        </w:rPr>
        <w:t xml:space="preserve"> tous les comptes en</w:t>
      </w:r>
      <w:r w:rsidR="007B6561">
        <w:rPr>
          <w:b/>
          <w:bCs/>
        </w:rPr>
        <w:t xml:space="preserve"> </w:t>
      </w:r>
      <w:r w:rsidR="00A4494D" w:rsidRPr="00DC2205">
        <w:rPr>
          <w:b/>
          <w:bCs/>
        </w:rPr>
        <w:t>banque</w:t>
      </w:r>
      <w:r w:rsidR="00484C2D" w:rsidRPr="00DC2205">
        <w:rPr>
          <w:b/>
          <w:bCs/>
        </w:rPr>
        <w:t xml:space="preserve">, vous pouvez faire la demande au greffe pour que le Tribunal interroge </w:t>
      </w:r>
      <w:r w:rsidR="004A50B1" w:rsidRPr="00DC2205">
        <w:rPr>
          <w:b/>
          <w:bCs/>
        </w:rPr>
        <w:t xml:space="preserve">le Point de </w:t>
      </w:r>
      <w:r w:rsidR="00180E1D">
        <w:rPr>
          <w:b/>
          <w:bCs/>
        </w:rPr>
        <w:t>C</w:t>
      </w:r>
      <w:r w:rsidR="004A50B1" w:rsidRPr="00DC2205">
        <w:rPr>
          <w:b/>
          <w:bCs/>
        </w:rPr>
        <w:t>ontact</w:t>
      </w:r>
      <w:r w:rsidR="00921B97" w:rsidRPr="00DC2205">
        <w:rPr>
          <w:b/>
          <w:bCs/>
        </w:rPr>
        <w:t xml:space="preserve"> </w:t>
      </w:r>
      <w:r w:rsidR="00180E1D">
        <w:rPr>
          <w:b/>
          <w:bCs/>
        </w:rPr>
        <w:t>C</w:t>
      </w:r>
      <w:r w:rsidR="00DC2205" w:rsidRPr="00DC2205">
        <w:rPr>
          <w:b/>
          <w:bCs/>
        </w:rPr>
        <w:t>entral des comptes et contrats financiers (PCC)</w:t>
      </w:r>
    </w:p>
    <w:p w14:paraId="6C1E2EE8" w14:textId="77777777" w:rsidR="007B6561" w:rsidRDefault="00EE4B42" w:rsidP="00364483">
      <w:pPr>
        <w:pStyle w:val="Paragraphedeliste"/>
        <w:numPr>
          <w:ilvl w:val="0"/>
          <w:numId w:val="2"/>
        </w:numPr>
        <w:ind w:left="426" w:hanging="426"/>
        <w:jc w:val="both"/>
      </w:pPr>
      <w:r>
        <w:t>Soyez attentif à la limitation prévue par l’ordonnance pour le solde du compte à vue</w:t>
      </w:r>
      <w:r w:rsidR="00077BBB">
        <w:t xml:space="preserve"> (en général 4.000 €)</w:t>
      </w:r>
      <w:r>
        <w:t>. Le surplus du compte à vue doit être placé sur un compte épargne</w:t>
      </w:r>
      <w:r w:rsidR="006826C1">
        <w:t xml:space="preserve">. </w:t>
      </w:r>
    </w:p>
    <w:p w14:paraId="68A393DB" w14:textId="63987DC7" w:rsidR="006F176A" w:rsidRDefault="006F176A" w:rsidP="00364483">
      <w:pPr>
        <w:pStyle w:val="Paragraphedeliste"/>
        <w:numPr>
          <w:ilvl w:val="0"/>
          <w:numId w:val="2"/>
        </w:numPr>
        <w:ind w:left="426" w:hanging="426"/>
        <w:jc w:val="both"/>
      </w:pPr>
      <w:r>
        <w:t>Contactez les fournisseurs (électricité, eau, téléphone</w:t>
      </w:r>
      <w:r w:rsidR="003D59FC">
        <w:t>, assurances</w:t>
      </w:r>
      <w:r w:rsidR="006826C1">
        <w:t>, etc.</w:t>
      </w:r>
      <w:r>
        <w:t>) pour que vous puissiez recevoir les factures à votre adresse et établissez au besoin une déviation postale (</w:t>
      </w:r>
      <w:proofErr w:type="spellStart"/>
      <w:r>
        <w:t>mutapost</w:t>
      </w:r>
      <w:proofErr w:type="spellEnd"/>
      <w:r>
        <w:t>).</w:t>
      </w:r>
    </w:p>
    <w:p w14:paraId="68A393DC" w14:textId="77777777" w:rsidR="003D59FC" w:rsidRDefault="003D59FC" w:rsidP="00364483">
      <w:pPr>
        <w:pStyle w:val="Paragraphedeliste"/>
        <w:numPr>
          <w:ilvl w:val="0"/>
          <w:numId w:val="2"/>
        </w:numPr>
        <w:ind w:left="426" w:hanging="426"/>
        <w:jc w:val="both"/>
      </w:pPr>
      <w:r>
        <w:t>S’il y a des dettes, prévenez les créanciers, les huissiers, les banques et en cas de surendettement, envisagez de consulter soit un service de médiation de dettes soit un avocat pour vous aider en cas de besoin.</w:t>
      </w:r>
    </w:p>
    <w:p w14:paraId="68A393DD" w14:textId="2D527B31" w:rsidR="003D59FC" w:rsidRDefault="007B6561" w:rsidP="00364483">
      <w:pPr>
        <w:pStyle w:val="Paragraphedeliste"/>
        <w:numPr>
          <w:ilvl w:val="0"/>
          <w:numId w:val="2"/>
        </w:numPr>
        <w:ind w:left="426" w:hanging="426"/>
        <w:jc w:val="both"/>
      </w:pPr>
      <w:r>
        <w:t xml:space="preserve"> </w:t>
      </w:r>
      <w:r w:rsidR="003D59FC">
        <w:t>Prévenez les débiteurs de</w:t>
      </w:r>
      <w:r w:rsidR="006826C1">
        <w:t xml:space="preserve"> revenus de votre désignation (</w:t>
      </w:r>
      <w:r w:rsidR="003D59FC">
        <w:t xml:space="preserve">mutuelle, </w:t>
      </w:r>
      <w:r w:rsidR="006826C1">
        <w:t>pension, SPF sécurité sociale (anciennement « </w:t>
      </w:r>
      <w:r w:rsidR="003D59FC" w:rsidRPr="006826C1">
        <w:rPr>
          <w:i/>
        </w:rPr>
        <w:t>Vierge noire</w:t>
      </w:r>
      <w:r w:rsidR="006826C1">
        <w:t> »</w:t>
      </w:r>
      <w:r w:rsidR="003D59FC">
        <w:t>), CPAS, caisse de chômage, employeur, caisse d’allocation</w:t>
      </w:r>
      <w:r w:rsidR="004634A9">
        <w:t>s</w:t>
      </w:r>
      <w:r w:rsidR="003D59FC">
        <w:t xml:space="preserve"> familiale</w:t>
      </w:r>
      <w:r w:rsidR="004634A9">
        <w:t>s</w:t>
      </w:r>
      <w:r w:rsidR="006826C1">
        <w:t>, etc.</w:t>
      </w:r>
      <w:r w:rsidR="003D59FC">
        <w:t>)</w:t>
      </w:r>
      <w:r w:rsidR="006826C1">
        <w:t>.</w:t>
      </w:r>
    </w:p>
    <w:p w14:paraId="68A393DE" w14:textId="504CC644" w:rsidR="003D59FC" w:rsidRDefault="007B6561" w:rsidP="00364483">
      <w:pPr>
        <w:pStyle w:val="Paragraphedeliste"/>
        <w:numPr>
          <w:ilvl w:val="0"/>
          <w:numId w:val="2"/>
        </w:numPr>
        <w:ind w:left="426" w:hanging="426"/>
        <w:jc w:val="both"/>
      </w:pPr>
      <w:r>
        <w:t xml:space="preserve"> </w:t>
      </w:r>
      <w:r w:rsidR="003D59FC">
        <w:t xml:space="preserve">Assurez-vous que l’immeuble occupé par la </w:t>
      </w:r>
      <w:r w:rsidR="004634A9">
        <w:t>personne protégée est</w:t>
      </w:r>
      <w:r w:rsidR="003D59FC">
        <w:t xml:space="preserve"> bien assuré</w:t>
      </w:r>
      <w:r w:rsidR="006826C1">
        <w:t xml:space="preserve"> contre l’incendie</w:t>
      </w:r>
      <w:r w:rsidR="00E97919">
        <w:t>.</w:t>
      </w:r>
      <w:r w:rsidR="003D59FC">
        <w:t xml:space="preserve"> Si la personne protégée est locataire, prévenez le propriétaire de votre désignation.</w:t>
      </w:r>
      <w:r w:rsidR="00E97919">
        <w:t xml:space="preserve"> Veillez à être en possession du bail.</w:t>
      </w:r>
    </w:p>
    <w:p w14:paraId="68A393DF" w14:textId="2C5EF2C6" w:rsidR="00E97919" w:rsidRDefault="007B6561" w:rsidP="00364483">
      <w:pPr>
        <w:pStyle w:val="Paragraphedeliste"/>
        <w:numPr>
          <w:ilvl w:val="0"/>
          <w:numId w:val="2"/>
        </w:numPr>
        <w:ind w:left="426" w:hanging="426"/>
        <w:jc w:val="both"/>
      </w:pPr>
      <w:r>
        <w:t xml:space="preserve"> </w:t>
      </w:r>
      <w:r w:rsidR="00E97919">
        <w:t>Assurez-vous que votre administré est en ordre de mutuelle  et prévenez l’organisme de mutuelle pour que les remboursements de soins de santé soient versés sur le compte de gestion</w:t>
      </w:r>
      <w:r w:rsidR="007659CE">
        <w:t>.</w:t>
      </w:r>
    </w:p>
    <w:p w14:paraId="68A393E0" w14:textId="51946820" w:rsidR="000112A8" w:rsidRDefault="007B6561" w:rsidP="00364483">
      <w:pPr>
        <w:pStyle w:val="Paragraphedeliste"/>
        <w:numPr>
          <w:ilvl w:val="0"/>
          <w:numId w:val="2"/>
        </w:numPr>
        <w:ind w:left="426" w:hanging="426"/>
        <w:jc w:val="both"/>
      </w:pPr>
      <w:r>
        <w:lastRenderedPageBreak/>
        <w:t xml:space="preserve"> </w:t>
      </w:r>
      <w:r w:rsidR="007659CE">
        <w:t>Vérifiez si votre administré dispose d’une as</w:t>
      </w:r>
      <w:r w:rsidR="000112A8">
        <w:t>surance responsabilité civile (</w:t>
      </w:r>
      <w:r w:rsidR="007659CE">
        <w:t>communément appelée « assurance familiale ») qui peut s’avérer indispensable.</w:t>
      </w:r>
      <w:r w:rsidR="000112A8">
        <w:t xml:space="preserve"> </w:t>
      </w:r>
    </w:p>
    <w:p w14:paraId="68A393E1" w14:textId="456B776E" w:rsidR="001F4F4E" w:rsidRDefault="007B6561" w:rsidP="00364483">
      <w:pPr>
        <w:pStyle w:val="Paragraphedeliste"/>
        <w:numPr>
          <w:ilvl w:val="0"/>
          <w:numId w:val="2"/>
        </w:numPr>
        <w:ind w:left="426" w:hanging="426"/>
        <w:jc w:val="both"/>
      </w:pPr>
      <w:r>
        <w:t xml:space="preserve"> </w:t>
      </w:r>
      <w:r w:rsidR="001F4F4E">
        <w:t>Si la personne protégée dispose d’un véhicule, veillez à ce qu’il soit assuré</w:t>
      </w:r>
      <w:r w:rsidR="000112A8">
        <w:t xml:space="preserve"> en responsabilité civile </w:t>
      </w:r>
      <w:r w:rsidR="001F4F4E">
        <w:t xml:space="preserve">et si vous estimez que la personne protégée n’est </w:t>
      </w:r>
      <w:r w:rsidR="00E97919">
        <w:t xml:space="preserve">MANIFESTEMENT </w:t>
      </w:r>
      <w:r w:rsidR="001F4F4E">
        <w:t>plus en état de conduire</w:t>
      </w:r>
      <w:r w:rsidR="00E97919">
        <w:t xml:space="preserve"> </w:t>
      </w:r>
      <w:r w:rsidR="001F4F4E">
        <w:t>, retirez les plaques du véhicules et renvoyez les à la DIV.</w:t>
      </w:r>
      <w:r w:rsidR="00E97919">
        <w:t xml:space="preserve"> Si votre administré souhaite encore conduire et que vous considérez que ce n’est pas prudent, prenez contact avec l’agent de police de quartier et éventuellement, déposez une requête en vue de vendre le véhicule.</w:t>
      </w:r>
    </w:p>
    <w:p w14:paraId="68A393E2" w14:textId="4767EDA5" w:rsidR="00E97919" w:rsidRDefault="001D65A9" w:rsidP="00364483">
      <w:pPr>
        <w:ind w:left="426" w:hanging="426"/>
        <w:jc w:val="both"/>
      </w:pPr>
      <w:r>
        <w:t xml:space="preserve">        </w:t>
      </w:r>
      <w:r w:rsidR="00E97919">
        <w:t>Le juge de paix entendra la personne protégée pour décider si la vente du véhicule s’avère nécessaire.</w:t>
      </w:r>
    </w:p>
    <w:p w14:paraId="68A393E3" w14:textId="77777777" w:rsidR="00D06A17" w:rsidRDefault="00D06A17" w:rsidP="00364483">
      <w:pPr>
        <w:pStyle w:val="Paragraphedeliste"/>
        <w:numPr>
          <w:ilvl w:val="0"/>
          <w:numId w:val="2"/>
        </w:numPr>
        <w:ind w:left="426" w:hanging="426"/>
        <w:jc w:val="both"/>
      </w:pPr>
      <w:r>
        <w:t>En cas de doutes sur les questions d’assurances nécessaires, veillez à consulter le courtier d’assurances de la personne protégée ou le vôtre pour obtenir des conseils.</w:t>
      </w:r>
    </w:p>
    <w:p w14:paraId="68A393E4" w14:textId="77777777" w:rsidR="00D06A17" w:rsidRDefault="00D06A17" w:rsidP="00364483">
      <w:pPr>
        <w:ind w:left="426"/>
        <w:jc w:val="both"/>
      </w:pPr>
    </w:p>
    <w:p w14:paraId="68A393E5" w14:textId="77777777" w:rsidR="00E97919" w:rsidRDefault="00E97919" w:rsidP="00364483">
      <w:pPr>
        <w:ind w:left="426"/>
        <w:jc w:val="both"/>
      </w:pPr>
    </w:p>
    <w:p w14:paraId="68A393E6" w14:textId="77777777" w:rsidR="006826C1" w:rsidRDefault="006826C1" w:rsidP="00364483">
      <w:pPr>
        <w:ind w:left="426"/>
      </w:pPr>
      <w:r>
        <w:br w:type="page"/>
      </w:r>
    </w:p>
    <w:p w14:paraId="68A393E7" w14:textId="77777777" w:rsidR="006F176A" w:rsidRPr="00AE3DF6" w:rsidRDefault="006F176A" w:rsidP="00364483">
      <w:pPr>
        <w:pStyle w:val="Paragraphedeliste"/>
        <w:ind w:left="426"/>
        <w:jc w:val="both"/>
        <w:rPr>
          <w:b/>
          <w:color w:val="000000" w:themeColor="text1"/>
        </w:rPr>
      </w:pPr>
      <w:r w:rsidRPr="00AE3DF6">
        <w:rPr>
          <w:b/>
          <w:color w:val="000000" w:themeColor="text1"/>
        </w:rPr>
        <w:lastRenderedPageBreak/>
        <w:t>ETAPE 3.</w:t>
      </w:r>
    </w:p>
    <w:p w14:paraId="68A393E8" w14:textId="77777777" w:rsidR="006F176A" w:rsidRPr="00AE3DF6" w:rsidRDefault="006F176A" w:rsidP="00364483">
      <w:pPr>
        <w:pStyle w:val="Paragraphedeliste"/>
        <w:ind w:left="426"/>
        <w:jc w:val="both"/>
        <w:rPr>
          <w:color w:val="000000" w:themeColor="text1"/>
        </w:rPr>
      </w:pPr>
    </w:p>
    <w:p w14:paraId="68A393E9" w14:textId="04D428DC" w:rsidR="00506C88" w:rsidRPr="00506C88" w:rsidRDefault="006F176A" w:rsidP="00364483">
      <w:pPr>
        <w:pStyle w:val="Paragraphedeliste"/>
        <w:numPr>
          <w:ilvl w:val="0"/>
          <w:numId w:val="21"/>
        </w:numPr>
        <w:ind w:left="426"/>
        <w:jc w:val="both"/>
        <w:rPr>
          <w:color w:val="0563C1" w:themeColor="hyperlink"/>
          <w:u w:val="single"/>
        </w:rPr>
      </w:pPr>
      <w:r w:rsidRPr="00AE3DF6">
        <w:rPr>
          <w:b/>
          <w:color w:val="000000" w:themeColor="text1"/>
        </w:rPr>
        <w:t>DANS LE</w:t>
      </w:r>
      <w:r w:rsidR="0089160C" w:rsidRPr="00AE3DF6">
        <w:rPr>
          <w:b/>
          <w:color w:val="000000" w:themeColor="text1"/>
        </w:rPr>
        <w:t>S</w:t>
      </w:r>
      <w:r w:rsidRPr="00AE3DF6">
        <w:rPr>
          <w:b/>
          <w:color w:val="000000" w:themeColor="text1"/>
        </w:rPr>
        <w:t xml:space="preserve"> </w:t>
      </w:r>
      <w:r w:rsidR="0089160C" w:rsidRPr="00AE3DF6">
        <w:rPr>
          <w:b/>
          <w:color w:val="000000" w:themeColor="text1"/>
        </w:rPr>
        <w:t>SIX SEMAINES</w:t>
      </w:r>
      <w:r w:rsidRPr="00AE3DF6">
        <w:rPr>
          <w:b/>
          <w:color w:val="000000" w:themeColor="text1"/>
        </w:rPr>
        <w:t xml:space="preserve"> DE L’ORDONNANCE</w:t>
      </w:r>
      <w:r w:rsidR="00506C88" w:rsidRPr="00AE3DF6">
        <w:rPr>
          <w:b/>
          <w:color w:val="000000" w:themeColor="text1"/>
        </w:rPr>
        <w:t xml:space="preserve"> DE DESIGNATION</w:t>
      </w:r>
      <w:r w:rsidRPr="00AE3DF6">
        <w:rPr>
          <w:color w:val="000000" w:themeColor="text1"/>
        </w:rPr>
        <w:t xml:space="preserve">, </w:t>
      </w:r>
      <w:r w:rsidR="00506C88" w:rsidRPr="00AE3DF6">
        <w:rPr>
          <w:color w:val="000000" w:themeColor="text1"/>
        </w:rPr>
        <w:t>rédigez</w:t>
      </w:r>
      <w:r w:rsidRPr="00AE3DF6">
        <w:rPr>
          <w:color w:val="000000" w:themeColor="text1"/>
        </w:rPr>
        <w:t xml:space="preserve"> votre premier </w:t>
      </w:r>
      <w:r>
        <w:t xml:space="preserve">rapport </w:t>
      </w:r>
      <w:r w:rsidR="00506C88">
        <w:t>sur la nature et la consistance du patrimoine à gérer.</w:t>
      </w:r>
    </w:p>
    <w:p w14:paraId="68A393EA" w14:textId="77777777" w:rsidR="00506C88" w:rsidRDefault="00506C88" w:rsidP="00364483">
      <w:pPr>
        <w:pStyle w:val="Paragraphedeliste"/>
        <w:ind w:left="426" w:hanging="360"/>
        <w:jc w:val="both"/>
      </w:pPr>
    </w:p>
    <w:p w14:paraId="68A393EC" w14:textId="15C2D4F2" w:rsidR="006F176A" w:rsidRDefault="00AE3DF6" w:rsidP="00364483">
      <w:pPr>
        <w:pStyle w:val="Paragraphedeliste"/>
        <w:ind w:left="426" w:hanging="360"/>
        <w:jc w:val="both"/>
      </w:pPr>
      <w:r>
        <w:t xml:space="preserve">       </w:t>
      </w:r>
      <w:r w:rsidR="00077BBB">
        <w:t xml:space="preserve">Ce rapport doit être rempli </w:t>
      </w:r>
      <w:r w:rsidR="00552584">
        <w:t xml:space="preserve">de préférence </w:t>
      </w:r>
      <w:r w:rsidR="00077BBB">
        <w:t>sur le RCPP</w:t>
      </w:r>
      <w:r w:rsidR="007604B2">
        <w:t xml:space="preserve"> ( voir ci-après)</w:t>
      </w:r>
      <w:r w:rsidR="00552584">
        <w:t xml:space="preserve">. Si ce n’est pas possible pour vous, les modèles se trouvent sur le site </w:t>
      </w:r>
      <w:hyperlink r:id="rId18" w:history="1">
        <w:r w:rsidR="00C400C1" w:rsidRPr="00FF12A8">
          <w:rPr>
            <w:rStyle w:val="Lienhypertexte"/>
          </w:rPr>
          <w:t>https://www.tribunaux-rechtbanken.be/fr/justice-de-paix-de-charleroi-ii</w:t>
        </w:r>
      </w:hyperlink>
      <w:r w:rsidR="00C400C1">
        <w:t xml:space="preserve"> ou disponible au greffe.</w:t>
      </w:r>
    </w:p>
    <w:p w14:paraId="68A393EE" w14:textId="77777777" w:rsidR="00951D9E" w:rsidRDefault="00951D9E" w:rsidP="00364483">
      <w:pPr>
        <w:pStyle w:val="Paragraphedeliste"/>
        <w:ind w:left="426" w:hanging="360"/>
        <w:jc w:val="both"/>
      </w:pPr>
    </w:p>
    <w:p w14:paraId="68A393EF" w14:textId="7868FE0B" w:rsidR="00951D9E" w:rsidRDefault="00AE3DF6" w:rsidP="00364483">
      <w:pPr>
        <w:pStyle w:val="Paragraphedeliste"/>
        <w:ind w:left="426" w:hanging="360"/>
        <w:jc w:val="both"/>
      </w:pPr>
      <w:r>
        <w:t xml:space="preserve">       </w:t>
      </w:r>
      <w:r w:rsidR="00951D9E">
        <w:t>Signalez s’il existe un coffre loué dans une banque.</w:t>
      </w:r>
    </w:p>
    <w:p w14:paraId="68A393F0" w14:textId="77777777" w:rsidR="009A274E" w:rsidRDefault="009A274E" w:rsidP="00364483">
      <w:pPr>
        <w:pStyle w:val="Paragraphedeliste"/>
        <w:ind w:left="426"/>
        <w:jc w:val="both"/>
      </w:pPr>
      <w:r>
        <w:t>S</w:t>
      </w:r>
      <w:r w:rsidR="0046355F">
        <w:t>i c’est le cas</w:t>
      </w:r>
      <w:r>
        <w:t>, prenez contact avec la banque pour procéder à l’ouverture en présence de la personne de confiance</w:t>
      </w:r>
      <w:r w:rsidR="0046355F">
        <w:t xml:space="preserve"> (ou, à défaut, d’un membre de l’agence bancaire)</w:t>
      </w:r>
      <w:r>
        <w:t>. Faites l’inventaire du contenu.</w:t>
      </w:r>
    </w:p>
    <w:p w14:paraId="68A393F1" w14:textId="77777777" w:rsidR="00951D9E" w:rsidRDefault="00951D9E" w:rsidP="00364483">
      <w:pPr>
        <w:pStyle w:val="Paragraphedeliste"/>
        <w:ind w:left="426" w:hanging="360"/>
        <w:jc w:val="both"/>
      </w:pPr>
    </w:p>
    <w:p w14:paraId="68A393F2" w14:textId="77777777" w:rsidR="00951D9E" w:rsidRDefault="00951D9E" w:rsidP="00364483">
      <w:pPr>
        <w:pStyle w:val="Paragraphedeliste"/>
        <w:ind w:left="426"/>
        <w:jc w:val="both"/>
      </w:pPr>
      <w:r>
        <w:t>Joignez la copie des extraits de comptes à la date de votre désignation.</w:t>
      </w:r>
    </w:p>
    <w:p w14:paraId="68A393F4" w14:textId="77777777" w:rsidR="0046355F" w:rsidRDefault="0046355F" w:rsidP="00364483">
      <w:pPr>
        <w:pStyle w:val="Paragraphedeliste"/>
        <w:ind w:left="426"/>
        <w:jc w:val="both"/>
      </w:pPr>
    </w:p>
    <w:p w14:paraId="68A393F9" w14:textId="77777777" w:rsidR="00951D9E" w:rsidRPr="00213DF5" w:rsidRDefault="00951D9E" w:rsidP="00364483">
      <w:pPr>
        <w:ind w:left="426"/>
        <w:jc w:val="both"/>
        <w:rPr>
          <w:b/>
          <w:u w:val="single"/>
        </w:rPr>
      </w:pPr>
      <w:r w:rsidRPr="00213DF5">
        <w:rPr>
          <w:b/>
          <w:u w:val="single"/>
        </w:rPr>
        <w:t>ETAPE 4.</w:t>
      </w:r>
    </w:p>
    <w:p w14:paraId="68A393FA" w14:textId="2A5D97B4" w:rsidR="00951D9E" w:rsidRDefault="00951D9E" w:rsidP="00364483">
      <w:pPr>
        <w:pStyle w:val="Paragraphedeliste"/>
        <w:numPr>
          <w:ilvl w:val="0"/>
          <w:numId w:val="4"/>
        </w:numPr>
        <w:ind w:left="426"/>
        <w:jc w:val="both"/>
      </w:pPr>
      <w:r w:rsidRPr="00EE4B42">
        <w:rPr>
          <w:b/>
          <w:u w:val="single"/>
        </w:rPr>
        <w:t>CHAQUE ANNEE</w:t>
      </w:r>
      <w:r>
        <w:t xml:space="preserve">, à la date anniversaire de l’ordonnance, </w:t>
      </w:r>
      <w:r w:rsidR="0091439C">
        <w:t>remplissez le</w:t>
      </w:r>
      <w:r>
        <w:t xml:space="preserve"> rapport </w:t>
      </w:r>
      <w:r w:rsidR="0091439C">
        <w:t>annuel.</w:t>
      </w:r>
    </w:p>
    <w:p w14:paraId="133FFAE2" w14:textId="0B1337A7" w:rsidR="00F76F90" w:rsidRDefault="00F76F90" w:rsidP="00F76F90">
      <w:pPr>
        <w:pStyle w:val="Paragraphedeliste"/>
        <w:ind w:left="426"/>
        <w:jc w:val="both"/>
        <w:rPr>
          <w:b/>
          <w:u w:val="single"/>
        </w:rPr>
      </w:pPr>
    </w:p>
    <w:p w14:paraId="7AE08BF3" w14:textId="7459510C" w:rsidR="00F76F90" w:rsidRPr="00F76F90" w:rsidRDefault="00DF2ACA" w:rsidP="00F76F90">
      <w:pPr>
        <w:pStyle w:val="Paragraphedeliste"/>
        <w:ind w:left="426"/>
        <w:jc w:val="both"/>
        <w:rPr>
          <w:bCs/>
        </w:rPr>
      </w:pPr>
      <w:r>
        <w:rPr>
          <w:bCs/>
        </w:rPr>
        <w:t>L</w:t>
      </w:r>
      <w:r w:rsidR="006F52DA">
        <w:rPr>
          <w:bCs/>
        </w:rPr>
        <w:t>a date du début et de fin du rapport doit toujours être la même</w:t>
      </w:r>
      <w:r w:rsidR="009E413F">
        <w:rPr>
          <w:bCs/>
        </w:rPr>
        <w:t xml:space="preserve"> soit la date d’anniversaire de l’ordonnance, quelle que soit la date o</w:t>
      </w:r>
      <w:r w:rsidR="001950DF">
        <w:rPr>
          <w:bCs/>
        </w:rPr>
        <w:t>ù vous déposez votre rapport. Ex ordonnance de désignation le 1</w:t>
      </w:r>
      <w:r w:rsidR="001950DF" w:rsidRPr="001950DF">
        <w:rPr>
          <w:bCs/>
          <w:vertAlign w:val="superscript"/>
        </w:rPr>
        <w:t>er</w:t>
      </w:r>
      <w:r w:rsidR="001950DF">
        <w:rPr>
          <w:bCs/>
        </w:rPr>
        <w:t xml:space="preserve"> sep</w:t>
      </w:r>
      <w:r w:rsidR="00EF53D4">
        <w:rPr>
          <w:bCs/>
        </w:rPr>
        <w:t>tembre 2023 : date de début 1</w:t>
      </w:r>
      <w:r w:rsidR="00EF53D4" w:rsidRPr="00EF53D4">
        <w:rPr>
          <w:bCs/>
          <w:vertAlign w:val="superscript"/>
        </w:rPr>
        <w:t>er</w:t>
      </w:r>
      <w:r w:rsidR="00EF53D4">
        <w:rPr>
          <w:bCs/>
        </w:rPr>
        <w:t xml:space="preserve"> septembre</w:t>
      </w:r>
      <w:r>
        <w:rPr>
          <w:bCs/>
        </w:rPr>
        <w:t xml:space="preserve"> 2023</w:t>
      </w:r>
      <w:r w:rsidR="00EF53D4">
        <w:rPr>
          <w:bCs/>
        </w:rPr>
        <w:t xml:space="preserve"> fin 31 août</w:t>
      </w:r>
      <w:r>
        <w:rPr>
          <w:bCs/>
        </w:rPr>
        <w:t xml:space="preserve"> 2024 et ainsi de suite</w:t>
      </w:r>
    </w:p>
    <w:p w14:paraId="68A393FB" w14:textId="77777777" w:rsidR="00951D9E" w:rsidRDefault="00951D9E" w:rsidP="00364483">
      <w:pPr>
        <w:pStyle w:val="Paragraphedeliste"/>
        <w:ind w:left="426"/>
        <w:jc w:val="both"/>
      </w:pPr>
    </w:p>
    <w:p w14:paraId="68A393FC" w14:textId="5FBF5541" w:rsidR="00F804D5" w:rsidRDefault="00F804D5" w:rsidP="00364483">
      <w:pPr>
        <w:pStyle w:val="Paragraphedeliste"/>
        <w:ind w:left="426"/>
        <w:jc w:val="both"/>
      </w:pPr>
      <w:r>
        <w:lastRenderedPageBreak/>
        <w:t xml:space="preserve">Vous devez spontanément </w:t>
      </w:r>
      <w:r w:rsidR="0091439C">
        <w:t>rempli</w:t>
      </w:r>
      <w:r w:rsidR="008F1AD7">
        <w:t>r</w:t>
      </w:r>
      <w:r>
        <w:t xml:space="preserve"> votre rapport aux échéances prévues </w:t>
      </w:r>
      <w:r w:rsidR="008F1AD7">
        <w:t xml:space="preserve"> sans attendre de rappels</w:t>
      </w:r>
      <w:r w:rsidR="00DF2ACA">
        <w:t xml:space="preserve">. Des rappels automatiques sont générés </w:t>
      </w:r>
      <w:r w:rsidR="000B5464">
        <w:t>par notre système informatique, n’en tenez pas compte si vous avez déposé votre rapport.</w:t>
      </w:r>
    </w:p>
    <w:p w14:paraId="68A393FD" w14:textId="77777777" w:rsidR="00F804D5" w:rsidRDefault="00F804D5" w:rsidP="00364483">
      <w:pPr>
        <w:pStyle w:val="Paragraphedeliste"/>
        <w:ind w:left="426"/>
        <w:jc w:val="both"/>
      </w:pPr>
    </w:p>
    <w:p w14:paraId="68A39402" w14:textId="07DC5EFC" w:rsidR="00213DF5" w:rsidRDefault="0055193E" w:rsidP="00364483">
      <w:pPr>
        <w:pStyle w:val="Paragraphedeliste"/>
        <w:ind w:left="426"/>
        <w:jc w:val="both"/>
      </w:pPr>
      <w:r>
        <w:t>Pour votre comptabilité</w:t>
      </w:r>
      <w:r w:rsidR="00AF13A7">
        <w:t>, v</w:t>
      </w:r>
      <w:r w:rsidR="00213DF5">
        <w:t>ous pouvez utiliser un tableur EXCEL ou demander à la banque d’éditer un livre-journal des opérations bancaires.</w:t>
      </w:r>
    </w:p>
    <w:p w14:paraId="68A39403" w14:textId="77777777" w:rsidR="00951D9E" w:rsidRDefault="00951D9E" w:rsidP="00364483">
      <w:pPr>
        <w:pStyle w:val="Paragraphedeliste"/>
        <w:ind w:left="426"/>
        <w:jc w:val="both"/>
      </w:pPr>
    </w:p>
    <w:p w14:paraId="68A39405" w14:textId="22E0FDA7" w:rsidR="00213DF5" w:rsidRDefault="00AF13A7" w:rsidP="00364483">
      <w:pPr>
        <w:pStyle w:val="Paragraphedeliste"/>
        <w:ind w:left="426"/>
        <w:jc w:val="both"/>
      </w:pPr>
      <w:r>
        <w:t>Ce tableau sera annexé à votre rapport.</w:t>
      </w:r>
    </w:p>
    <w:p w14:paraId="68A3940A" w14:textId="77777777" w:rsidR="00982AAF" w:rsidRDefault="00982AAF" w:rsidP="00364483">
      <w:pPr>
        <w:pStyle w:val="Paragraphedeliste"/>
        <w:ind w:left="426"/>
        <w:jc w:val="both"/>
      </w:pPr>
    </w:p>
    <w:p w14:paraId="68A3940B" w14:textId="554176F9" w:rsidR="00213DF5" w:rsidRDefault="00213DF5" w:rsidP="00364483">
      <w:pPr>
        <w:pStyle w:val="Paragraphedeliste"/>
        <w:numPr>
          <w:ilvl w:val="0"/>
          <w:numId w:val="4"/>
        </w:numPr>
        <w:ind w:left="426"/>
        <w:jc w:val="both"/>
      </w:pPr>
      <w:r>
        <w:t>Adressez votre rapport</w:t>
      </w:r>
      <w:r w:rsidR="00F804D5">
        <w:t xml:space="preserve"> </w:t>
      </w:r>
      <w:r>
        <w:t xml:space="preserve">une copie à la personne protégée </w:t>
      </w:r>
      <w:r w:rsidR="00F804D5">
        <w:t>(</w:t>
      </w:r>
      <w:r>
        <w:t>sauf dispense par le juge</w:t>
      </w:r>
      <w:r w:rsidR="00F804D5">
        <w:t>)</w:t>
      </w:r>
      <w:r>
        <w:t>.</w:t>
      </w:r>
    </w:p>
    <w:p w14:paraId="4206BE23" w14:textId="47A8E3CC" w:rsidR="005D0B62" w:rsidRDefault="005D0B62" w:rsidP="00364483">
      <w:pPr>
        <w:pStyle w:val="Paragraphedeliste"/>
        <w:numPr>
          <w:ilvl w:val="0"/>
          <w:numId w:val="4"/>
        </w:numPr>
        <w:ind w:left="426"/>
        <w:jc w:val="both"/>
      </w:pPr>
      <w:r>
        <w:t>La personne de confiance a accès au RCPP et peut le consulter en ligne.</w:t>
      </w:r>
    </w:p>
    <w:p w14:paraId="68A3940C" w14:textId="77777777" w:rsidR="00213DF5" w:rsidRDefault="00213DF5" w:rsidP="00364483">
      <w:pPr>
        <w:pStyle w:val="Paragraphedeliste"/>
        <w:ind w:left="426"/>
        <w:jc w:val="both"/>
      </w:pPr>
    </w:p>
    <w:p w14:paraId="68A3940E" w14:textId="40FEC9C9" w:rsidR="00213DF5" w:rsidRDefault="00213DF5" w:rsidP="00364483">
      <w:pPr>
        <w:pStyle w:val="Paragraphedeliste"/>
        <w:numPr>
          <w:ilvl w:val="0"/>
          <w:numId w:val="4"/>
        </w:numPr>
        <w:ind w:left="426"/>
        <w:jc w:val="both"/>
      </w:pPr>
      <w:r>
        <w:t>Le</w:t>
      </w:r>
      <w:r w:rsidR="00F804D5">
        <w:t xml:space="preserve"> juge contrôlera votre rapport</w:t>
      </w:r>
      <w:r w:rsidR="000E126A">
        <w:t xml:space="preserve"> et un procès-verbal sera versé au dossier administratif</w:t>
      </w:r>
      <w:r w:rsidR="00801B87">
        <w:t>.</w:t>
      </w:r>
    </w:p>
    <w:p w14:paraId="229CDE6F" w14:textId="567493B1" w:rsidR="00801B87" w:rsidRDefault="00801B87" w:rsidP="00364483">
      <w:pPr>
        <w:pStyle w:val="Paragraphedeliste"/>
        <w:ind w:left="426"/>
      </w:pPr>
      <w:r>
        <w:t>Les délais peuvent être de plusieurs semaines.</w:t>
      </w:r>
    </w:p>
    <w:p w14:paraId="68A3940F" w14:textId="77777777" w:rsidR="00213DF5" w:rsidRPr="00982AAF" w:rsidRDefault="00213DF5" w:rsidP="00364483">
      <w:pPr>
        <w:pStyle w:val="Paragraphedeliste"/>
        <w:ind w:left="426"/>
        <w:jc w:val="both"/>
        <w:rPr>
          <w:b/>
        </w:rPr>
      </w:pPr>
      <w:r w:rsidRPr="00982AAF">
        <w:rPr>
          <w:b/>
        </w:rPr>
        <w:t>Il est</w:t>
      </w:r>
      <w:r w:rsidR="00F804D5" w:rsidRPr="00982AAF">
        <w:rPr>
          <w:b/>
        </w:rPr>
        <w:t xml:space="preserve"> donc</w:t>
      </w:r>
      <w:r w:rsidRPr="00982AAF">
        <w:rPr>
          <w:b/>
        </w:rPr>
        <w:t xml:space="preserve"> inutile de téléphoner au </w:t>
      </w:r>
      <w:r w:rsidR="00DF6AE6" w:rsidRPr="00982AAF">
        <w:rPr>
          <w:b/>
        </w:rPr>
        <w:t>greffe</w:t>
      </w:r>
      <w:r w:rsidRPr="00982AAF">
        <w:rPr>
          <w:b/>
        </w:rPr>
        <w:t xml:space="preserve"> pour savoir si vos comptes sont approuvés.</w:t>
      </w:r>
    </w:p>
    <w:p w14:paraId="68A39410" w14:textId="77777777" w:rsidR="00F804D5" w:rsidRDefault="00F804D5" w:rsidP="00364483">
      <w:pPr>
        <w:pStyle w:val="Paragraphedeliste"/>
        <w:ind w:left="426"/>
        <w:jc w:val="both"/>
      </w:pPr>
    </w:p>
    <w:p w14:paraId="10DACC9D" w14:textId="560EBDDA" w:rsidR="00606A77" w:rsidRDefault="00606A77" w:rsidP="00364483">
      <w:pPr>
        <w:pStyle w:val="Paragraphedeliste"/>
        <w:ind w:left="426"/>
        <w:jc w:val="both"/>
      </w:pPr>
      <w:r>
        <w:t>Si vous avez des questions ou de demandes à formuler ne les mettez pas dans votre rapport, mais dans un courrier séparé</w:t>
      </w:r>
      <w:r w:rsidR="007B5EA2">
        <w:t xml:space="preserve">. ( courrier postal, mail ou « lettre au </w:t>
      </w:r>
      <w:proofErr w:type="spellStart"/>
      <w:r w:rsidR="007B5EA2">
        <w:t>jufe</w:t>
      </w:r>
      <w:proofErr w:type="spellEnd"/>
      <w:r w:rsidR="007B5EA2">
        <w:t> » dans le RCPP.</w:t>
      </w:r>
      <w:r w:rsidR="0098040B">
        <w:t>)</w:t>
      </w:r>
    </w:p>
    <w:p w14:paraId="3229042D" w14:textId="77777777" w:rsidR="0098040B" w:rsidRDefault="0098040B" w:rsidP="00364483">
      <w:pPr>
        <w:pStyle w:val="Paragraphedeliste"/>
        <w:ind w:left="426"/>
        <w:jc w:val="both"/>
      </w:pPr>
    </w:p>
    <w:p w14:paraId="2989FAA5" w14:textId="1C748480" w:rsidR="00801B87" w:rsidRDefault="00801B87" w:rsidP="00364483">
      <w:pPr>
        <w:pStyle w:val="Paragraphedeliste"/>
        <w:ind w:left="426"/>
        <w:jc w:val="both"/>
      </w:pPr>
      <w:r>
        <w:t>Soit le juge approuve votre rapport, soit il formule des remarques dont il y a lieu de tenir compte soit il refuse le rapport auquel cas une deuxième version soit être remplie</w:t>
      </w:r>
      <w:r w:rsidR="0048298C">
        <w:t xml:space="preserve"> en tenant compte des raisons du refus.</w:t>
      </w:r>
    </w:p>
    <w:p w14:paraId="09574031" w14:textId="77777777" w:rsidR="00801B87" w:rsidRDefault="00801B87" w:rsidP="00364483">
      <w:pPr>
        <w:pStyle w:val="Paragraphedeliste"/>
        <w:ind w:left="426"/>
        <w:jc w:val="both"/>
      </w:pPr>
    </w:p>
    <w:p w14:paraId="68A39411" w14:textId="169D477E" w:rsidR="00213DF5" w:rsidRDefault="00213DF5" w:rsidP="00364483">
      <w:pPr>
        <w:pStyle w:val="Paragraphedeliste"/>
        <w:ind w:left="426"/>
        <w:jc w:val="both"/>
      </w:pPr>
      <w:r>
        <w:lastRenderedPageBreak/>
        <w:t>A défaut de déposer votre rapport,</w:t>
      </w:r>
      <w:r w:rsidR="00F804D5">
        <w:t xml:space="preserve"> ou si vous ne répondez pas complètement aux questions posées,</w:t>
      </w:r>
      <w:r>
        <w:t xml:space="preserve"> il est possible que le juge vous convoque et </w:t>
      </w:r>
      <w:r w:rsidR="00F804D5">
        <w:t>qu’il envisage</w:t>
      </w:r>
      <w:r>
        <w:t xml:space="preserve"> votre remplacement</w:t>
      </w:r>
      <w:r w:rsidR="0048298C">
        <w:t xml:space="preserve"> en cas de manquements importants.</w:t>
      </w:r>
    </w:p>
    <w:p w14:paraId="68A39412" w14:textId="77777777" w:rsidR="00EE4B42" w:rsidRDefault="00EE4B42" w:rsidP="00364483">
      <w:pPr>
        <w:pStyle w:val="Paragraphedeliste"/>
        <w:ind w:left="426"/>
        <w:jc w:val="both"/>
      </w:pPr>
    </w:p>
    <w:p w14:paraId="68A39413" w14:textId="77777777" w:rsidR="00591753" w:rsidRPr="00FE1F9D" w:rsidRDefault="00591753" w:rsidP="00364483">
      <w:pPr>
        <w:pStyle w:val="Paragraphedeliste"/>
        <w:ind w:left="426"/>
        <w:jc w:val="both"/>
        <w:rPr>
          <w:b/>
          <w:u w:val="single"/>
        </w:rPr>
      </w:pPr>
      <w:r w:rsidRPr="00FE1F9D">
        <w:rPr>
          <w:b/>
          <w:u w:val="single"/>
        </w:rPr>
        <w:t>EN CAS DE DECES DE LA PERSONNE PROTEGEE.</w:t>
      </w:r>
    </w:p>
    <w:p w14:paraId="68A39414" w14:textId="77777777" w:rsidR="00591753" w:rsidRDefault="00591753" w:rsidP="00364483">
      <w:pPr>
        <w:pStyle w:val="Paragraphedeliste"/>
        <w:ind w:left="426"/>
        <w:jc w:val="both"/>
      </w:pPr>
    </w:p>
    <w:p w14:paraId="68A39415" w14:textId="0669A1BC" w:rsidR="00591753" w:rsidRDefault="00591753" w:rsidP="00364483">
      <w:pPr>
        <w:pStyle w:val="Paragraphedeliste"/>
        <w:ind w:left="426"/>
        <w:jc w:val="both"/>
      </w:pPr>
      <w:r>
        <w:t xml:space="preserve">Il vous appartient </w:t>
      </w:r>
      <w:r w:rsidRPr="00F804D5">
        <w:rPr>
          <w:b/>
        </w:rPr>
        <w:t>s</w:t>
      </w:r>
      <w:r w:rsidR="00EE4B42" w:rsidRPr="00F804D5">
        <w:rPr>
          <w:b/>
        </w:rPr>
        <w:t>ans délai</w:t>
      </w:r>
      <w:r w:rsidR="00EE4B42">
        <w:t xml:space="preserve"> </w:t>
      </w:r>
      <w:r w:rsidR="0048298C">
        <w:t>de déposer</w:t>
      </w:r>
      <w:r w:rsidR="00561369">
        <w:t xml:space="preserve"> </w:t>
      </w:r>
      <w:r w:rsidR="00EE4B42">
        <w:t>un certificat de décès</w:t>
      </w:r>
      <w:r w:rsidR="00561369">
        <w:t xml:space="preserve"> soit au greffe soit sur le RCPP ( fonction </w:t>
      </w:r>
      <w:r w:rsidR="00FE1CDB">
        <w:t>« </w:t>
      </w:r>
      <w:r w:rsidR="00561369">
        <w:t>lettre au juge</w:t>
      </w:r>
      <w:r w:rsidR="00FE1CDB">
        <w:t> »)</w:t>
      </w:r>
    </w:p>
    <w:p w14:paraId="68A39416" w14:textId="77777777" w:rsidR="00591753" w:rsidRDefault="00591753" w:rsidP="00364483">
      <w:pPr>
        <w:pStyle w:val="Paragraphedeliste"/>
        <w:ind w:left="426"/>
        <w:jc w:val="both"/>
      </w:pPr>
    </w:p>
    <w:p w14:paraId="68A39417" w14:textId="77777777" w:rsidR="00591753" w:rsidRDefault="00591753" w:rsidP="00364483">
      <w:pPr>
        <w:pStyle w:val="Paragraphedeliste"/>
        <w:ind w:left="426"/>
        <w:jc w:val="both"/>
      </w:pPr>
      <w:r>
        <w:t>Votre mission prend fin sauf à demander la prolongation de votre mission pour accomplir certains actes</w:t>
      </w:r>
      <w:r w:rsidR="00542242">
        <w:t>.</w:t>
      </w:r>
    </w:p>
    <w:p w14:paraId="68A39418" w14:textId="77777777" w:rsidR="00542242" w:rsidRDefault="00542242" w:rsidP="00364483">
      <w:pPr>
        <w:pStyle w:val="Paragraphedeliste"/>
        <w:ind w:left="426"/>
        <w:jc w:val="both"/>
      </w:pPr>
    </w:p>
    <w:p w14:paraId="2BE480E2" w14:textId="45A89878" w:rsidR="00FE1CDB" w:rsidRDefault="00FE1CDB" w:rsidP="00364483">
      <w:pPr>
        <w:pStyle w:val="Paragraphedeliste"/>
        <w:ind w:left="426"/>
        <w:jc w:val="both"/>
      </w:pPr>
      <w:r>
        <w:t>La prolongation de la mission ne peut être obtenue qu’en l’absence d’héritiers connu</w:t>
      </w:r>
      <w:r w:rsidR="001C0205">
        <w:t>s ou si les héritiers ne se manifestent pas.</w:t>
      </w:r>
    </w:p>
    <w:p w14:paraId="68A39419" w14:textId="77777777" w:rsidR="00982AAF" w:rsidRDefault="00982AAF" w:rsidP="00364483">
      <w:pPr>
        <w:pStyle w:val="Paragraphedeliste"/>
        <w:ind w:left="426"/>
        <w:jc w:val="both"/>
      </w:pPr>
    </w:p>
    <w:p w14:paraId="68A3941A" w14:textId="1DA04C8A" w:rsidR="00F804D5" w:rsidRDefault="001C0205" w:rsidP="00364483">
      <w:pPr>
        <w:pStyle w:val="Paragraphedeliste"/>
        <w:ind w:left="426"/>
        <w:jc w:val="both"/>
      </w:pPr>
      <w:r>
        <w:t>V</w:t>
      </w:r>
      <w:r w:rsidR="00542242">
        <w:t xml:space="preserve">ous devrez déposer un rapport </w:t>
      </w:r>
      <w:r w:rsidR="00AA65D8">
        <w:t xml:space="preserve">final </w:t>
      </w:r>
      <w:r w:rsidR="00982AAF" w:rsidRPr="007659CE">
        <w:rPr>
          <w:b/>
        </w:rPr>
        <w:t>dans le mois du décès</w:t>
      </w:r>
      <w:r w:rsidR="00982AAF">
        <w:t> </w:t>
      </w:r>
      <w:r w:rsidR="00AA65D8">
        <w:t>.</w:t>
      </w:r>
    </w:p>
    <w:p w14:paraId="68A3941B" w14:textId="77777777" w:rsidR="00D52EBE" w:rsidRDefault="00D52EBE" w:rsidP="00364483">
      <w:pPr>
        <w:pStyle w:val="Paragraphedeliste"/>
        <w:ind w:left="426"/>
      </w:pPr>
    </w:p>
    <w:p w14:paraId="68A3941C" w14:textId="77777777" w:rsidR="00213DF5" w:rsidRDefault="00162234"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pPr>
      <w:r>
        <w:t>LES ACTES NECESSITANT UNE AUTORISATION.</w:t>
      </w:r>
    </w:p>
    <w:p w14:paraId="68A3941D" w14:textId="77777777" w:rsidR="00162234" w:rsidRDefault="00162234" w:rsidP="00364483">
      <w:pPr>
        <w:pStyle w:val="Paragraphedeliste"/>
        <w:ind w:left="426"/>
        <w:jc w:val="both"/>
      </w:pPr>
    </w:p>
    <w:p w14:paraId="68A3941E" w14:textId="77777777" w:rsidR="00162234" w:rsidRDefault="00162234" w:rsidP="00364483">
      <w:pPr>
        <w:pStyle w:val="Paragraphedeliste"/>
        <w:ind w:left="426"/>
        <w:jc w:val="both"/>
      </w:pPr>
      <w:r>
        <w:t>Comme administrateur, vous gérez les biens de votre protégé et le représentez pour toute demande quelconque.</w:t>
      </w:r>
      <w:r w:rsidR="005B26AA">
        <w:t xml:space="preserve"> </w:t>
      </w:r>
      <w:r w:rsidR="005B26AA" w:rsidRPr="00D06A17">
        <w:rPr>
          <w:b/>
        </w:rPr>
        <w:t>Vous signez à sa place</w:t>
      </w:r>
      <w:r w:rsidR="005B26AA">
        <w:t>.</w:t>
      </w:r>
    </w:p>
    <w:p w14:paraId="68A3941F" w14:textId="77777777" w:rsidR="00162234" w:rsidRDefault="00162234" w:rsidP="00364483">
      <w:pPr>
        <w:pStyle w:val="Paragraphedeliste"/>
        <w:ind w:left="426"/>
        <w:jc w:val="both"/>
      </w:pPr>
    </w:p>
    <w:p w14:paraId="68A39420" w14:textId="77777777" w:rsidR="00162234" w:rsidRDefault="00162234" w:rsidP="00364483">
      <w:pPr>
        <w:pStyle w:val="Paragraphedeliste"/>
        <w:ind w:left="426"/>
        <w:jc w:val="both"/>
      </w:pPr>
      <w:r>
        <w:t>Certains actes importants nécessite</w:t>
      </w:r>
      <w:r w:rsidR="005B26AA">
        <w:t>nt</w:t>
      </w:r>
      <w:r>
        <w:t xml:space="preserve"> que vous demandiez l’autorisation du Juge.</w:t>
      </w:r>
    </w:p>
    <w:p w14:paraId="68A39421" w14:textId="77777777" w:rsidR="00213DF5" w:rsidRDefault="00213DF5" w:rsidP="00364483">
      <w:pPr>
        <w:pStyle w:val="Paragraphedeliste"/>
        <w:ind w:left="426"/>
        <w:jc w:val="both"/>
      </w:pPr>
    </w:p>
    <w:p w14:paraId="3B42E898" w14:textId="32EB1644" w:rsidR="00AA65D8" w:rsidRDefault="00AA65D8" w:rsidP="00364483">
      <w:pPr>
        <w:pStyle w:val="Paragraphedeliste"/>
        <w:ind w:left="426"/>
        <w:jc w:val="both"/>
      </w:pPr>
      <w:r>
        <w:t xml:space="preserve">Ces autorisations </w:t>
      </w:r>
      <w:r w:rsidR="00D121EA">
        <w:t>doivent être introduite sur le RCPP ( voir ci-après)</w:t>
      </w:r>
      <w:r w:rsidR="00A67018">
        <w:t xml:space="preserve"> qui reprend les modèles des différentes </w:t>
      </w:r>
      <w:r w:rsidR="00D57FB7">
        <w:t>demandes d’autorisation.</w:t>
      </w:r>
    </w:p>
    <w:p w14:paraId="045CDDB2" w14:textId="77777777" w:rsidR="00D121EA" w:rsidRDefault="00D121EA" w:rsidP="00364483">
      <w:pPr>
        <w:pStyle w:val="Paragraphedeliste"/>
        <w:ind w:left="426"/>
        <w:jc w:val="both"/>
      </w:pPr>
    </w:p>
    <w:p w14:paraId="68A39422" w14:textId="77777777" w:rsidR="00213DF5" w:rsidRDefault="00162234" w:rsidP="00364483">
      <w:pPr>
        <w:pStyle w:val="Paragraphedeliste"/>
        <w:numPr>
          <w:ilvl w:val="0"/>
          <w:numId w:val="5"/>
        </w:numPr>
        <w:ind w:left="426"/>
        <w:jc w:val="both"/>
      </w:pPr>
      <w:r>
        <w:lastRenderedPageBreak/>
        <w:t>Vendre d</w:t>
      </w:r>
      <w:r w:rsidR="00F804D5">
        <w:t xml:space="preserve">es meubles, véhicules, bijoux, etc., </w:t>
      </w:r>
      <w:r>
        <w:t xml:space="preserve">même si ceux-ci sont sans valeur et qu’il convient de s’en débarrasser </w:t>
      </w:r>
      <w:r w:rsidR="00F804D5">
        <w:t>(</w:t>
      </w:r>
      <w:r>
        <w:t xml:space="preserve">par exemple pour </w:t>
      </w:r>
      <w:r w:rsidR="00F804D5">
        <w:t xml:space="preserve">pouvoir </w:t>
      </w:r>
      <w:r>
        <w:t>vendre une maison</w:t>
      </w:r>
      <w:r w:rsidR="00F804D5">
        <w:t>)</w:t>
      </w:r>
      <w:r>
        <w:t>.</w:t>
      </w:r>
    </w:p>
    <w:p w14:paraId="68A39423" w14:textId="77777777" w:rsidR="009D48AA" w:rsidRDefault="009D48AA" w:rsidP="00364483">
      <w:pPr>
        <w:ind w:left="426"/>
        <w:jc w:val="both"/>
      </w:pPr>
      <w:r>
        <w:t>Les objets de valeurs seront évalués et des offres de prix seront remises au juge.</w:t>
      </w:r>
    </w:p>
    <w:p w14:paraId="68A39426" w14:textId="17242D21" w:rsidR="003D749B" w:rsidRDefault="00162234" w:rsidP="00364483">
      <w:pPr>
        <w:pStyle w:val="Paragraphedeliste"/>
        <w:numPr>
          <w:ilvl w:val="0"/>
          <w:numId w:val="5"/>
        </w:numPr>
        <w:ind w:left="426"/>
        <w:jc w:val="both"/>
      </w:pPr>
      <w:r>
        <w:t>Vendre</w:t>
      </w:r>
      <w:r w:rsidR="003D749B">
        <w:t xml:space="preserve"> ou acheter</w:t>
      </w:r>
      <w:r>
        <w:t xml:space="preserve"> un immeuble</w:t>
      </w:r>
      <w:r w:rsidR="003D749B">
        <w:t xml:space="preserve"> ( voir ci-après)</w:t>
      </w:r>
      <w:r w:rsidR="00F804D5">
        <w:t>.</w:t>
      </w:r>
    </w:p>
    <w:p w14:paraId="68A39427" w14:textId="77777777" w:rsidR="003D749B" w:rsidRDefault="003D749B" w:rsidP="00364483">
      <w:pPr>
        <w:pStyle w:val="Paragraphedeliste"/>
        <w:numPr>
          <w:ilvl w:val="0"/>
          <w:numId w:val="5"/>
        </w:numPr>
        <w:ind w:left="426"/>
        <w:jc w:val="both"/>
      </w:pPr>
      <w:r>
        <w:t>Emprunter, conclure un bail à ferme, un bail c</w:t>
      </w:r>
      <w:r w:rsidR="00241FD9">
        <w:t>ommercial, un bail à loyer</w:t>
      </w:r>
    </w:p>
    <w:p w14:paraId="68A39429" w14:textId="348CAC79" w:rsidR="003D749B" w:rsidRDefault="003D749B" w:rsidP="00364483">
      <w:pPr>
        <w:pStyle w:val="Paragraphedeliste"/>
        <w:numPr>
          <w:ilvl w:val="0"/>
          <w:numId w:val="5"/>
        </w:numPr>
        <w:ind w:left="426"/>
        <w:jc w:val="both"/>
      </w:pPr>
      <w:r>
        <w:t>Renoncer ou accepter une succession ;</w:t>
      </w:r>
    </w:p>
    <w:p w14:paraId="68A3942A" w14:textId="77777777" w:rsidR="003D749B" w:rsidRDefault="003D749B" w:rsidP="00364483">
      <w:pPr>
        <w:pStyle w:val="Paragraphedeliste"/>
        <w:numPr>
          <w:ilvl w:val="0"/>
          <w:numId w:val="5"/>
        </w:numPr>
        <w:ind w:left="426"/>
        <w:jc w:val="both"/>
      </w:pPr>
      <w:r>
        <w:t>Faire une procédure pour le</w:t>
      </w:r>
      <w:r w:rsidR="00F804D5">
        <w:t xml:space="preserve"> compte de la personne protégée.</w:t>
      </w:r>
    </w:p>
    <w:p w14:paraId="68A3942B" w14:textId="77777777" w:rsidR="003D749B" w:rsidRDefault="003D749B" w:rsidP="00364483">
      <w:pPr>
        <w:pStyle w:val="Paragraphedeliste"/>
        <w:ind w:left="426"/>
        <w:jc w:val="both"/>
      </w:pPr>
    </w:p>
    <w:p w14:paraId="68A3942C" w14:textId="6045A512" w:rsidR="003D749B" w:rsidRPr="00F804D5" w:rsidRDefault="00364483" w:rsidP="00364483">
      <w:pPr>
        <w:pStyle w:val="Paragraphedeliste"/>
        <w:ind w:left="426"/>
        <w:jc w:val="both"/>
        <w:rPr>
          <w:u w:val="single"/>
        </w:rPr>
      </w:pPr>
      <w:r w:rsidRPr="00F804D5">
        <w:rPr>
          <w:u w:val="single"/>
        </w:rPr>
        <w:t>Sauf</w:t>
      </w:r>
    </w:p>
    <w:p w14:paraId="68A3942D" w14:textId="77777777" w:rsidR="003D749B" w:rsidRDefault="003D749B" w:rsidP="00364483">
      <w:pPr>
        <w:pStyle w:val="Paragraphedeliste"/>
        <w:ind w:left="426"/>
        <w:jc w:val="both"/>
      </w:pPr>
    </w:p>
    <w:p w14:paraId="68A3942E" w14:textId="77777777" w:rsidR="003D749B" w:rsidRDefault="003D749B" w:rsidP="00364483">
      <w:pPr>
        <w:pStyle w:val="Paragraphedeliste"/>
        <w:numPr>
          <w:ilvl w:val="0"/>
          <w:numId w:val="6"/>
        </w:numPr>
        <w:ind w:left="426"/>
        <w:jc w:val="both"/>
      </w:pPr>
      <w:r>
        <w:t>les constitutions de partie civile ( votre administré a été victime de faits délictueux)</w:t>
      </w:r>
      <w:r w:rsidR="00F804D5">
        <w:t>.</w:t>
      </w:r>
    </w:p>
    <w:p w14:paraId="68A3942F" w14:textId="77777777" w:rsidR="00162234" w:rsidRDefault="003D749B" w:rsidP="00364483">
      <w:pPr>
        <w:pStyle w:val="Paragraphedeliste"/>
        <w:numPr>
          <w:ilvl w:val="0"/>
          <w:numId w:val="6"/>
        </w:numPr>
        <w:ind w:left="426"/>
        <w:jc w:val="both"/>
      </w:pPr>
      <w:r>
        <w:t>Les procédures locatives</w:t>
      </w:r>
      <w:r w:rsidR="00F804D5">
        <w:t>.</w:t>
      </w:r>
    </w:p>
    <w:p w14:paraId="68A39430" w14:textId="77777777" w:rsidR="003D749B" w:rsidRDefault="003D749B" w:rsidP="00364483">
      <w:pPr>
        <w:pStyle w:val="Paragraphedeliste"/>
        <w:numPr>
          <w:ilvl w:val="0"/>
          <w:numId w:val="6"/>
        </w:numPr>
        <w:ind w:left="426"/>
        <w:jc w:val="both"/>
      </w:pPr>
      <w:r>
        <w:t>Les demandes et les recours en matière sociale ( allocation</w:t>
      </w:r>
      <w:r w:rsidR="000112A8">
        <w:t>s</w:t>
      </w:r>
      <w:r>
        <w:t xml:space="preserve"> handicapé, mutuelle, CPAS</w:t>
      </w:r>
      <w:r w:rsidR="00F804D5">
        <w:t>, etc.</w:t>
      </w:r>
      <w:r>
        <w:t>)</w:t>
      </w:r>
      <w:r w:rsidR="00F804D5">
        <w:t>.</w:t>
      </w:r>
    </w:p>
    <w:p w14:paraId="68A39431" w14:textId="77777777" w:rsidR="00162234" w:rsidRDefault="00162234" w:rsidP="00364483">
      <w:pPr>
        <w:pStyle w:val="Paragraphedeliste"/>
        <w:ind w:left="426"/>
        <w:jc w:val="both"/>
      </w:pPr>
    </w:p>
    <w:p w14:paraId="68A39432" w14:textId="57C43535" w:rsidR="003D749B" w:rsidRDefault="003D749B" w:rsidP="00364483">
      <w:pPr>
        <w:pStyle w:val="Paragraphedeliste"/>
        <w:numPr>
          <w:ilvl w:val="0"/>
          <w:numId w:val="7"/>
        </w:numPr>
        <w:ind w:left="426"/>
        <w:jc w:val="both"/>
      </w:pPr>
      <w:r>
        <w:t>Prélever de l’argent sur un compte épargne</w:t>
      </w:r>
      <w:r w:rsidR="00D57FB7">
        <w:t xml:space="preserve"> ou le clôturer</w:t>
      </w:r>
      <w:r w:rsidR="00256057">
        <w:t>.</w:t>
      </w:r>
      <w:r w:rsidR="007B7FF6">
        <w:t xml:space="preserve"> ( autorisation de mouvement bancaire</w:t>
      </w:r>
      <w:r w:rsidR="00A30560">
        <w:t>)</w:t>
      </w:r>
    </w:p>
    <w:p w14:paraId="68A39433" w14:textId="77777777" w:rsidR="003D749B" w:rsidRDefault="003D749B" w:rsidP="00364483">
      <w:pPr>
        <w:pStyle w:val="Paragraphedeliste"/>
        <w:ind w:left="426"/>
        <w:jc w:val="both"/>
      </w:pPr>
    </w:p>
    <w:p w14:paraId="68A39434" w14:textId="77777777" w:rsidR="003D749B" w:rsidRDefault="00F804D5" w:rsidP="00364483">
      <w:pPr>
        <w:pStyle w:val="Paragraphedeliste"/>
        <w:numPr>
          <w:ilvl w:val="0"/>
          <w:numId w:val="7"/>
        </w:numPr>
        <w:ind w:left="426"/>
        <w:jc w:val="both"/>
      </w:pPr>
      <w:r>
        <w:t>Placer de l’argent et/ou</w:t>
      </w:r>
      <w:r w:rsidR="003D749B">
        <w:t xml:space="preserve"> procéder à des investissements</w:t>
      </w:r>
      <w:r>
        <w:t>.</w:t>
      </w:r>
    </w:p>
    <w:p w14:paraId="68A39435" w14:textId="77777777" w:rsidR="006F176A" w:rsidRDefault="006F176A" w:rsidP="00364483">
      <w:pPr>
        <w:pStyle w:val="Paragraphedeliste"/>
        <w:ind w:left="426"/>
        <w:jc w:val="both"/>
      </w:pPr>
    </w:p>
    <w:p w14:paraId="68A39436" w14:textId="77777777" w:rsidR="005B26AA" w:rsidRDefault="005B26AA" w:rsidP="00364483">
      <w:pPr>
        <w:pStyle w:val="Paragraphedeliste"/>
        <w:ind w:left="426"/>
        <w:jc w:val="both"/>
      </w:pPr>
      <w:r>
        <w:t>Pour plus de précisions, vous pouvez consulter l’article 499/7 §2 du Code civil.</w:t>
      </w:r>
    </w:p>
    <w:p w14:paraId="68A39437" w14:textId="77777777" w:rsidR="005B26AA" w:rsidRPr="005346EA" w:rsidRDefault="005B26AA" w:rsidP="00364483">
      <w:pPr>
        <w:pStyle w:val="Paragraphedeliste"/>
        <w:ind w:left="426"/>
        <w:jc w:val="both"/>
      </w:pPr>
    </w:p>
    <w:p w14:paraId="68A3943A" w14:textId="70B00689" w:rsidR="005B26AA" w:rsidRDefault="00256057" w:rsidP="00364483">
      <w:pPr>
        <w:pStyle w:val="Paragraphedeliste"/>
        <w:ind w:left="426"/>
        <w:jc w:val="both"/>
      </w:pPr>
      <w:r>
        <w:t>Si votre requiert une certaine urgence, il convient de contacter le greffe pour l’en informer de préférence par mail.</w:t>
      </w:r>
    </w:p>
    <w:p w14:paraId="68A3943C" w14:textId="77777777" w:rsidR="005B26AA" w:rsidRDefault="009A274E" w:rsidP="00364483">
      <w:pPr>
        <w:pStyle w:val="Paragraphedeliste"/>
        <w:ind w:left="426"/>
        <w:jc w:val="both"/>
      </w:pPr>
      <w:r>
        <w:lastRenderedPageBreak/>
        <w:t>Il est important que vous teniez la personne de confiance de vos démarches</w:t>
      </w:r>
      <w:r w:rsidR="00E649A3">
        <w:t>.</w:t>
      </w:r>
    </w:p>
    <w:p w14:paraId="68A3943D" w14:textId="77777777" w:rsidR="00E649A3" w:rsidRDefault="00E649A3" w:rsidP="00364483">
      <w:pPr>
        <w:pStyle w:val="Paragraphedeliste"/>
        <w:ind w:left="426"/>
        <w:jc w:val="both"/>
      </w:pPr>
    </w:p>
    <w:p w14:paraId="68A3943E" w14:textId="5CADD3D2" w:rsidR="005B26AA" w:rsidRDefault="005B26AA" w:rsidP="00364483">
      <w:pPr>
        <w:pStyle w:val="Paragraphedeliste"/>
        <w:ind w:left="426"/>
        <w:jc w:val="both"/>
      </w:pPr>
      <w:r>
        <w:t xml:space="preserve">Vous devez joindre à votre </w:t>
      </w:r>
      <w:r w:rsidR="00256057">
        <w:t xml:space="preserve">demande d’autorisation </w:t>
      </w:r>
      <w:r>
        <w:t>tous les documents utiles pour permettre au juge de prendre sa décision. Au besoin, si le juge souhaite des explications, il vous convoquera.</w:t>
      </w:r>
    </w:p>
    <w:p w14:paraId="284F3681" w14:textId="77777777" w:rsidR="008A7144" w:rsidRDefault="008A7144" w:rsidP="00364483">
      <w:pPr>
        <w:pStyle w:val="Paragraphedeliste"/>
        <w:ind w:left="426"/>
        <w:jc w:val="both"/>
      </w:pPr>
    </w:p>
    <w:p w14:paraId="57EC201B" w14:textId="77777777" w:rsidR="008A7144" w:rsidRDefault="008A7144" w:rsidP="008A7144">
      <w:pPr>
        <w:pStyle w:val="Paragraphedeliste"/>
        <w:ind w:left="426"/>
        <w:jc w:val="both"/>
      </w:pPr>
      <w:r>
        <w:t>Si suite au dépôt de votre demande, le juge ou le greffe vous demande des informations complémentaires, utilisez sur le RCPP la fonction « lette au juge »</w:t>
      </w:r>
    </w:p>
    <w:p w14:paraId="68A3943F" w14:textId="77777777" w:rsidR="00D61CF2" w:rsidRDefault="00D61CF2" w:rsidP="00364483">
      <w:pPr>
        <w:pStyle w:val="Paragraphedeliste"/>
        <w:ind w:left="426"/>
        <w:jc w:val="both"/>
      </w:pPr>
    </w:p>
    <w:p w14:paraId="68A39440" w14:textId="77777777" w:rsidR="00D61CF2" w:rsidRDefault="00D61CF2" w:rsidP="00364483">
      <w:pPr>
        <w:pStyle w:val="Paragraphedeliste"/>
        <w:ind w:left="426"/>
        <w:jc w:val="both"/>
      </w:pPr>
      <w:r>
        <w:t xml:space="preserve">Vous pouvez également joindre le </w:t>
      </w:r>
      <w:r w:rsidR="00DF6AE6">
        <w:t>greffe</w:t>
      </w:r>
      <w:r>
        <w:t xml:space="preserve"> pour solliciter des renseignements.</w:t>
      </w:r>
    </w:p>
    <w:p w14:paraId="68A39441" w14:textId="77777777" w:rsidR="005B26AA" w:rsidRDefault="005B26AA" w:rsidP="00364483">
      <w:pPr>
        <w:pStyle w:val="Paragraphedeliste"/>
        <w:ind w:left="426"/>
        <w:jc w:val="both"/>
      </w:pPr>
    </w:p>
    <w:p w14:paraId="68A39442" w14:textId="77777777" w:rsidR="005B26AA" w:rsidRDefault="005B26AA"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pPr>
      <w:r>
        <w:t>La personne protégée peut faire un testament ou une donation MAIS elle doit</w:t>
      </w:r>
      <w:r w:rsidR="001F4F4E">
        <w:t xml:space="preserve"> </w:t>
      </w:r>
      <w:r w:rsidR="001F4F4E" w:rsidRPr="005346EA">
        <w:rPr>
          <w:b/>
        </w:rPr>
        <w:t>elle-même</w:t>
      </w:r>
      <w:r>
        <w:t xml:space="preserve"> demander l’autorisation au juge</w:t>
      </w:r>
    </w:p>
    <w:p w14:paraId="68A39443" w14:textId="77777777" w:rsidR="005B26AA" w:rsidRDefault="005B26AA" w:rsidP="00364483">
      <w:pPr>
        <w:pStyle w:val="Paragraphedeliste"/>
        <w:ind w:left="426"/>
        <w:jc w:val="both"/>
      </w:pPr>
    </w:p>
    <w:p w14:paraId="68A39444" w14:textId="77777777" w:rsidR="005B26AA" w:rsidRDefault="00FE1F9D" w:rsidP="00364483">
      <w:pPr>
        <w:pStyle w:val="Paragraphedeliste"/>
        <w:ind w:left="426"/>
        <w:jc w:val="both"/>
      </w:pPr>
      <w:r>
        <w:t>La mission que vous exercez est en principe gratuite si vous êtes un proche de la personne protégée.</w:t>
      </w:r>
    </w:p>
    <w:p w14:paraId="68A39445" w14:textId="77777777" w:rsidR="00FE1F9D" w:rsidRDefault="00FE1F9D" w:rsidP="00364483">
      <w:pPr>
        <w:pStyle w:val="Paragraphedeliste"/>
        <w:ind w:left="426"/>
        <w:jc w:val="both"/>
      </w:pPr>
    </w:p>
    <w:p w14:paraId="68A39446" w14:textId="33227CD3" w:rsidR="00FE1F9D" w:rsidRDefault="00FE1F9D" w:rsidP="00364483">
      <w:pPr>
        <w:pStyle w:val="Paragraphedeliste"/>
        <w:ind w:left="426"/>
        <w:jc w:val="both"/>
      </w:pPr>
      <w:r>
        <w:t>Il est toutefois possible, en motivant votre demande auprès du juge de paix d’obtenir une rémunération ainsi que le remboursement de certains frais</w:t>
      </w:r>
      <w:r w:rsidR="005346EA">
        <w:t xml:space="preserve">. </w:t>
      </w:r>
    </w:p>
    <w:p w14:paraId="68A39447" w14:textId="77777777" w:rsidR="00D52EBE" w:rsidRDefault="00D52EBE" w:rsidP="00364483">
      <w:pPr>
        <w:pStyle w:val="Paragraphedeliste"/>
        <w:ind w:left="426"/>
      </w:pPr>
    </w:p>
    <w:p w14:paraId="68A39448" w14:textId="0ECDBF3C" w:rsidR="009653F2" w:rsidRDefault="009653F2" w:rsidP="00364483">
      <w:pPr>
        <w:ind w:left="426"/>
      </w:pPr>
      <w:r>
        <w:br w:type="page"/>
      </w:r>
    </w:p>
    <w:p w14:paraId="68A39449" w14:textId="77777777" w:rsidR="005B26AA" w:rsidRPr="003002F1" w:rsidRDefault="005B26AA"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rPr>
          <w:b/>
        </w:rPr>
      </w:pPr>
      <w:r w:rsidRPr="003002F1">
        <w:rPr>
          <w:b/>
        </w:rPr>
        <w:lastRenderedPageBreak/>
        <w:t>LA VENTE D’UN IMMEUBLE.</w:t>
      </w:r>
    </w:p>
    <w:p w14:paraId="68A3944A" w14:textId="77777777" w:rsidR="005B26AA" w:rsidRPr="003002F1" w:rsidRDefault="005B26AA" w:rsidP="00364483">
      <w:pPr>
        <w:pStyle w:val="Paragraphedeliste"/>
        <w:ind w:left="426"/>
        <w:jc w:val="both"/>
        <w:rPr>
          <w:b/>
        </w:rPr>
      </w:pPr>
    </w:p>
    <w:p w14:paraId="68A3944B" w14:textId="77777777" w:rsidR="005B26AA" w:rsidRDefault="005B26AA" w:rsidP="00364483">
      <w:pPr>
        <w:pStyle w:val="Paragraphedeliste"/>
        <w:ind w:left="426"/>
        <w:jc w:val="both"/>
      </w:pPr>
      <w:r>
        <w:t xml:space="preserve">S’il s’avère indispensable de vendre un immeuble </w:t>
      </w:r>
      <w:r w:rsidR="005346EA">
        <w:t>vous devez procéder de la sorte :</w:t>
      </w:r>
    </w:p>
    <w:p w14:paraId="636C1EC7" w14:textId="77777777" w:rsidR="00143247" w:rsidRDefault="00143247" w:rsidP="00364483">
      <w:pPr>
        <w:pStyle w:val="Paragraphedeliste"/>
        <w:ind w:left="426"/>
        <w:jc w:val="both"/>
      </w:pPr>
    </w:p>
    <w:p w14:paraId="375C0329" w14:textId="27334D04" w:rsidR="00143247" w:rsidRDefault="00143247" w:rsidP="00143247">
      <w:pPr>
        <w:pStyle w:val="Paragraphedeliste"/>
        <w:numPr>
          <w:ilvl w:val="0"/>
          <w:numId w:val="8"/>
        </w:numPr>
        <w:ind w:left="426"/>
        <w:jc w:val="both"/>
      </w:pPr>
      <w:r>
        <w:t xml:space="preserve">Il convient de </w:t>
      </w:r>
      <w:r>
        <w:t>procéder à l’évaluation de l’immeuble, il convient de remettre au juge un rapport établi par un expert immobilier. Ce rapport doit être détaillé, comporter des photos, des éventuels point de comparaison et décrire son état.</w:t>
      </w:r>
    </w:p>
    <w:p w14:paraId="3FE08179" w14:textId="77777777" w:rsidR="005B1767" w:rsidRDefault="005B1767" w:rsidP="005B1767">
      <w:pPr>
        <w:pStyle w:val="Paragraphedeliste"/>
        <w:ind w:left="426"/>
        <w:jc w:val="both"/>
      </w:pPr>
    </w:p>
    <w:p w14:paraId="31711CA7" w14:textId="013393D2" w:rsidR="005B1767" w:rsidRDefault="005B1767" w:rsidP="005F0131">
      <w:pPr>
        <w:pStyle w:val="Paragraphedeliste"/>
        <w:numPr>
          <w:ilvl w:val="0"/>
          <w:numId w:val="8"/>
        </w:numPr>
        <w:ind w:left="426"/>
        <w:jc w:val="both"/>
      </w:pPr>
      <w:r>
        <w:t>Si les revenus et le patrimoine de la personne protégée ne permettent pas de supporter le coût d’un tel rapport, le juge peut accepter le rapport d’un notaire ou d’une agence immobilière pour autant qu’il ne s’agisse pas de l’agence qui sera chargé de la vente et pour autant que le rapport soit motivé et détaillé et permette au juge d’évaluer l’immeuble.</w:t>
      </w:r>
    </w:p>
    <w:p w14:paraId="68A3944C" w14:textId="77777777" w:rsidR="005B26AA" w:rsidRDefault="005B26AA" w:rsidP="00364483">
      <w:pPr>
        <w:ind w:left="426"/>
        <w:jc w:val="both"/>
      </w:pPr>
    </w:p>
    <w:p w14:paraId="68A3944D" w14:textId="2BFD1A59" w:rsidR="003002F1" w:rsidRDefault="00C7401E" w:rsidP="00364483">
      <w:pPr>
        <w:pStyle w:val="Paragraphedeliste"/>
        <w:numPr>
          <w:ilvl w:val="0"/>
          <w:numId w:val="8"/>
        </w:numPr>
        <w:ind w:left="426"/>
        <w:jc w:val="both"/>
      </w:pPr>
      <w:r w:rsidRPr="00AB4AB9">
        <w:rPr>
          <w:b/>
          <w:bCs/>
        </w:rPr>
        <w:t xml:space="preserve"> SOIT la personne protégée ne souhaite pas vendre</w:t>
      </w:r>
      <w:r w:rsidR="00AD7B0F" w:rsidRPr="00AB4AB9">
        <w:rPr>
          <w:b/>
          <w:bCs/>
        </w:rPr>
        <w:t>,</w:t>
      </w:r>
      <w:r w:rsidR="00507F17">
        <w:rPr>
          <w:b/>
          <w:bCs/>
        </w:rPr>
        <w:t xml:space="preserve"> ou la personne de confiance n’est pas d’ac</w:t>
      </w:r>
      <w:r w:rsidR="00B26549">
        <w:rPr>
          <w:b/>
          <w:bCs/>
        </w:rPr>
        <w:t>cord,</w:t>
      </w:r>
      <w:r w:rsidR="00AD7B0F" w:rsidRPr="00AB4AB9">
        <w:rPr>
          <w:b/>
          <w:bCs/>
        </w:rPr>
        <w:t xml:space="preserve"> </w:t>
      </w:r>
      <w:r w:rsidR="00B33398">
        <w:rPr>
          <w:b/>
          <w:bCs/>
        </w:rPr>
        <w:t>ou</w:t>
      </w:r>
      <w:r w:rsidR="00AD7B0F" w:rsidRPr="00AB4AB9">
        <w:rPr>
          <w:b/>
          <w:bCs/>
        </w:rPr>
        <w:t xml:space="preserve"> tous les propriétaires ne sont pas d’accord de vendre ou ne sont pas d’accord sur le prix</w:t>
      </w:r>
      <w:r w:rsidR="00F40FB6">
        <w:t xml:space="preserve"> </w:t>
      </w:r>
      <w:r w:rsidR="00F40FB6" w:rsidRPr="00F40FB6">
        <w:rPr>
          <w:b/>
          <w:bCs/>
        </w:rPr>
        <w:t>ou les modalités de mise en vente</w:t>
      </w:r>
      <w:r w:rsidR="00F40FB6">
        <w:t>,</w:t>
      </w:r>
      <w:r w:rsidR="00AB4AB9">
        <w:t xml:space="preserve"> alors </w:t>
      </w:r>
      <w:r w:rsidR="007A6EC1">
        <w:t>v</w:t>
      </w:r>
      <w:r w:rsidR="005B26AA">
        <w:t xml:space="preserve">ous demandez </w:t>
      </w:r>
      <w:r w:rsidR="005B26AA" w:rsidRPr="007A6EC1">
        <w:rPr>
          <w:u w:val="single"/>
        </w:rPr>
        <w:t xml:space="preserve">l’autorisation de mettre en vente </w:t>
      </w:r>
      <w:r w:rsidR="005B26AA">
        <w:t>en expliquant les raisons de la vente, les modalités de la vente</w:t>
      </w:r>
      <w:r w:rsidR="00CE3C8F">
        <w:t xml:space="preserve"> et les raisons du désaccord.</w:t>
      </w:r>
    </w:p>
    <w:p w14:paraId="65170B4E" w14:textId="23CE4487" w:rsidR="00507F17" w:rsidRDefault="00507F17" w:rsidP="00364483">
      <w:pPr>
        <w:pStyle w:val="Paragraphedeliste"/>
        <w:numPr>
          <w:ilvl w:val="0"/>
          <w:numId w:val="8"/>
        </w:numPr>
        <w:ind w:left="426"/>
        <w:jc w:val="both"/>
      </w:pPr>
      <w:r>
        <w:t>Le</w:t>
      </w:r>
      <w:r w:rsidR="00B26549">
        <w:t xml:space="preserve"> tribunal fixera une audience pour entendre tout le monde et rendra une ordonnance soit refusant la vente soit l’autorisant</w:t>
      </w:r>
      <w:r w:rsidR="005A2567">
        <w:t>.</w:t>
      </w:r>
    </w:p>
    <w:p w14:paraId="7B16D409" w14:textId="621A3C34" w:rsidR="005A2567" w:rsidRDefault="005A2567" w:rsidP="00364483">
      <w:pPr>
        <w:pStyle w:val="Paragraphedeliste"/>
        <w:numPr>
          <w:ilvl w:val="0"/>
          <w:numId w:val="8"/>
        </w:numPr>
        <w:ind w:left="426"/>
        <w:jc w:val="both"/>
      </w:pPr>
      <w:r>
        <w:t>Si le juge autorise la vente, il conviendra de mandater un notaire</w:t>
      </w:r>
      <w:r w:rsidR="00F54A98">
        <w:t xml:space="preserve"> et poursuivre la procédure</w:t>
      </w:r>
      <w:r w:rsidR="00BA7758">
        <w:t xml:space="preserve"> à partir du point 9 ci-après.</w:t>
      </w:r>
    </w:p>
    <w:p w14:paraId="55D1AAF1" w14:textId="54BA9903" w:rsidR="005A2567" w:rsidRDefault="005A2567" w:rsidP="005A2567">
      <w:pPr>
        <w:pStyle w:val="Paragraphedeliste"/>
        <w:ind w:left="426"/>
        <w:jc w:val="both"/>
      </w:pPr>
    </w:p>
    <w:p w14:paraId="64BBBF09" w14:textId="0A452FDE" w:rsidR="00CE3C8F" w:rsidRDefault="00CE3C8F" w:rsidP="00364483">
      <w:pPr>
        <w:pStyle w:val="Paragraphedeliste"/>
        <w:numPr>
          <w:ilvl w:val="0"/>
          <w:numId w:val="8"/>
        </w:numPr>
        <w:ind w:left="426"/>
        <w:jc w:val="both"/>
      </w:pPr>
      <w:r>
        <w:rPr>
          <w:b/>
          <w:bCs/>
        </w:rPr>
        <w:lastRenderedPageBreak/>
        <w:t>SOIT le principe de la vente ne pose pas de difficultés</w:t>
      </w:r>
      <w:r w:rsidR="005A2567">
        <w:rPr>
          <w:b/>
          <w:bCs/>
        </w:rPr>
        <w:t xml:space="preserve">, </w:t>
      </w:r>
      <w:r w:rsidR="00100EE1" w:rsidRPr="00100EE1">
        <w:t xml:space="preserve">alors </w:t>
      </w:r>
      <w:r w:rsidR="00100EE1">
        <w:t>la mise en vente pourra débuter</w:t>
      </w:r>
      <w:r w:rsidR="00A57AFD">
        <w:t xml:space="preserve"> selon les modalités</w:t>
      </w:r>
      <w:r w:rsidR="00735737">
        <w:t xml:space="preserve"> convenu </w:t>
      </w:r>
      <w:r w:rsidR="00A57AFD">
        <w:t xml:space="preserve">et le prix </w:t>
      </w:r>
      <w:r w:rsidR="00735737">
        <w:t>prévu au rapport</w:t>
      </w:r>
    </w:p>
    <w:p w14:paraId="3376472E" w14:textId="41756D44" w:rsidR="00735737" w:rsidRPr="00332E16" w:rsidRDefault="00332E16" w:rsidP="00332E16">
      <w:pPr>
        <w:pStyle w:val="Paragraphedeliste"/>
        <w:ind w:left="426"/>
        <w:jc w:val="both"/>
      </w:pPr>
      <w:r w:rsidRPr="00332E16">
        <w:t>Une ordonnance du juge</w:t>
      </w:r>
      <w:r w:rsidR="00BA7758">
        <w:t xml:space="preserve"> autorisant la mise en vente n’est alors</w:t>
      </w:r>
      <w:r w:rsidRPr="00332E16">
        <w:t xml:space="preserve">  pas nécessaire.</w:t>
      </w:r>
    </w:p>
    <w:p w14:paraId="68A3944E" w14:textId="77777777" w:rsidR="005346EA" w:rsidRDefault="005346EA" w:rsidP="00364483">
      <w:pPr>
        <w:ind w:left="426"/>
        <w:jc w:val="both"/>
      </w:pPr>
    </w:p>
    <w:p w14:paraId="68A39453" w14:textId="77777777" w:rsidR="003002F1" w:rsidRDefault="003002F1" w:rsidP="00364483">
      <w:pPr>
        <w:pStyle w:val="Paragraphedeliste"/>
        <w:numPr>
          <w:ilvl w:val="0"/>
          <w:numId w:val="8"/>
        </w:numPr>
        <w:ind w:left="426"/>
        <w:jc w:val="both"/>
      </w:pPr>
      <w:r>
        <w:t>Il convient de désigner un notaire qui sera chargé de dresser l’acte authentique.</w:t>
      </w:r>
    </w:p>
    <w:p w14:paraId="68A39454" w14:textId="77777777" w:rsidR="005346EA" w:rsidRDefault="005346EA" w:rsidP="00364483">
      <w:pPr>
        <w:ind w:left="426"/>
        <w:jc w:val="both"/>
      </w:pPr>
    </w:p>
    <w:p w14:paraId="68A39455" w14:textId="77777777" w:rsidR="003002F1" w:rsidRDefault="003002F1" w:rsidP="00364483">
      <w:pPr>
        <w:pStyle w:val="Paragraphedeliste"/>
        <w:numPr>
          <w:ilvl w:val="0"/>
          <w:numId w:val="8"/>
        </w:numPr>
        <w:ind w:left="426"/>
        <w:jc w:val="both"/>
      </w:pPr>
      <w:r>
        <w:t>Il faut veiller à ce que l’immeuble soit vide, propre et au besoin une autorisation de vendre les meubles sera déposée en même temps.</w:t>
      </w:r>
    </w:p>
    <w:p w14:paraId="68A39456" w14:textId="77777777" w:rsidR="005346EA" w:rsidRDefault="005346EA" w:rsidP="00364483">
      <w:pPr>
        <w:ind w:left="426"/>
        <w:jc w:val="both"/>
      </w:pPr>
    </w:p>
    <w:p w14:paraId="68A39459" w14:textId="21DD8C5B" w:rsidR="003002F1" w:rsidRDefault="001C181A" w:rsidP="00364483">
      <w:pPr>
        <w:pStyle w:val="Paragraphedeliste"/>
        <w:numPr>
          <w:ilvl w:val="0"/>
          <w:numId w:val="8"/>
        </w:numPr>
        <w:ind w:left="426"/>
        <w:jc w:val="both"/>
      </w:pPr>
      <w:r w:rsidRPr="001C181A">
        <w:rPr>
          <w:b/>
          <w:bCs/>
        </w:rPr>
        <w:t>DANS LES DEUX CAS</w:t>
      </w:r>
      <w:r>
        <w:t>, u</w:t>
      </w:r>
      <w:r w:rsidR="003002F1">
        <w:t xml:space="preserve">ne fois l’amateur trouvé qui aura signé une offre ferme pour le prix demandé, une requête sera déposée pour obtenir l’autorisation de </w:t>
      </w:r>
      <w:r w:rsidR="00313AFF">
        <w:t xml:space="preserve">signer l’acte devant le notaire , lequel aura fourni </w:t>
      </w:r>
      <w:r w:rsidR="003002F1">
        <w:t>son projet d’acte de vente, le certificat hypothécaire du bien et sa matrice cadastrale.</w:t>
      </w:r>
    </w:p>
    <w:p w14:paraId="68A3945A" w14:textId="77777777" w:rsidR="00980F12" w:rsidRDefault="00980F12" w:rsidP="00364483">
      <w:pPr>
        <w:pStyle w:val="Paragraphedeliste"/>
        <w:ind w:left="426"/>
      </w:pPr>
    </w:p>
    <w:p w14:paraId="68A3945B" w14:textId="77777777" w:rsidR="00980F12" w:rsidRDefault="00980F12" w:rsidP="00364483">
      <w:pPr>
        <w:pStyle w:val="Paragraphedeliste"/>
        <w:numPr>
          <w:ilvl w:val="0"/>
          <w:numId w:val="8"/>
        </w:numPr>
        <w:ind w:left="426"/>
        <w:jc w:val="both"/>
      </w:pPr>
      <w:r>
        <w:t>Le Tribunal convoquera au besoin les autres propriétaires de l’immeuble ainsi que le créancier qui disposera d’une inscription hypothécaire, sauf s’il confirme par écrit son accord de donner main levée. Le notaire vous donnera toutes les informations requises.</w:t>
      </w:r>
    </w:p>
    <w:p w14:paraId="68A3945C" w14:textId="77777777" w:rsidR="00980F12" w:rsidRDefault="00980F12" w:rsidP="00364483">
      <w:pPr>
        <w:pStyle w:val="Paragraphedeliste"/>
        <w:ind w:left="426"/>
      </w:pPr>
    </w:p>
    <w:p w14:paraId="68A3945D" w14:textId="77777777" w:rsidR="00980F12" w:rsidRDefault="00980F12" w:rsidP="00364483">
      <w:pPr>
        <w:pStyle w:val="Paragraphedeliste"/>
        <w:ind w:left="426"/>
        <w:jc w:val="both"/>
      </w:pPr>
    </w:p>
    <w:p w14:paraId="68A3945E" w14:textId="77777777" w:rsidR="005346EA" w:rsidRDefault="005346EA" w:rsidP="00364483">
      <w:pPr>
        <w:ind w:left="426"/>
        <w:jc w:val="both"/>
      </w:pPr>
    </w:p>
    <w:p w14:paraId="68A3945F" w14:textId="77777777" w:rsidR="005A0ABE" w:rsidRDefault="005A0ABE" w:rsidP="00364483">
      <w:pPr>
        <w:pStyle w:val="Paragraphedeliste"/>
        <w:numPr>
          <w:ilvl w:val="0"/>
          <w:numId w:val="8"/>
        </w:numPr>
        <w:ind w:left="426"/>
        <w:jc w:val="both"/>
      </w:pPr>
      <w:r>
        <w:lastRenderedPageBreak/>
        <w:t xml:space="preserve">Le Tribunal rendra alors une ordonnance </w:t>
      </w:r>
      <w:r w:rsidR="00D06A17">
        <w:t xml:space="preserve"> vous autorisant à signer</w:t>
      </w:r>
      <w:r>
        <w:t xml:space="preserve"> l’acte chez le notaire</w:t>
      </w:r>
    </w:p>
    <w:p w14:paraId="68A39460" w14:textId="77777777" w:rsidR="009D48AA" w:rsidRDefault="009D48AA" w:rsidP="00364483">
      <w:pPr>
        <w:ind w:left="426"/>
        <w:jc w:val="both"/>
      </w:pPr>
    </w:p>
    <w:p w14:paraId="68A39461" w14:textId="77777777" w:rsidR="005346EA" w:rsidRDefault="009D48AA" w:rsidP="00364483">
      <w:pPr>
        <w:ind w:left="426"/>
        <w:jc w:val="both"/>
        <w:rPr>
          <w:rStyle w:val="Lienhypertexte"/>
        </w:rPr>
      </w:pPr>
      <w:r>
        <w:t>Vous pouvez également consulter les informations éditées par le SPF Justice</w:t>
      </w:r>
      <w:r w:rsidR="00984D9D">
        <w:t xml:space="preserve"> ou par la Fondation Roi Baudouin</w:t>
      </w:r>
      <w:r>
        <w:t xml:space="preserve"> </w:t>
      </w:r>
      <w:r w:rsidR="005346EA">
        <w:t>grâce au</w:t>
      </w:r>
      <w:r w:rsidR="00984D9D">
        <w:t xml:space="preserve">x </w:t>
      </w:r>
      <w:r w:rsidR="005346EA">
        <w:t>lien</w:t>
      </w:r>
      <w:r w:rsidR="00984D9D">
        <w:t>s</w:t>
      </w:r>
      <w:r w:rsidR="005346EA">
        <w:t xml:space="preserve"> suivant</w:t>
      </w:r>
      <w:r w:rsidR="00984D9D">
        <w:t>s</w:t>
      </w:r>
      <w:r w:rsidR="005346EA">
        <w:t xml:space="preserve"> : </w:t>
      </w:r>
      <w:hyperlink r:id="rId19" w:history="1">
        <w:r w:rsidRPr="00B526E5">
          <w:rPr>
            <w:rStyle w:val="Lienhypertexte"/>
          </w:rPr>
          <w:t>https://justice.belgium.be/fr/themes_et_dossiers/personnes_et_familles/protection_des_majeurs</w:t>
        </w:r>
      </w:hyperlink>
    </w:p>
    <w:p w14:paraId="68A39462" w14:textId="77777777" w:rsidR="00BA7CDE" w:rsidRDefault="00A30560" w:rsidP="00364483">
      <w:pPr>
        <w:ind w:left="426" w:right="-132"/>
        <w:jc w:val="both"/>
      </w:pPr>
      <w:hyperlink r:id="rId20" w:history="1">
        <w:r w:rsidR="00BA7CDE" w:rsidRPr="00DF161D">
          <w:rPr>
            <w:rStyle w:val="Lienhypertexte"/>
          </w:rPr>
          <w:t>https://www.kbs-frb.be/fr/Activities/Publications/2017/20170329MG</w:t>
        </w:r>
      </w:hyperlink>
    </w:p>
    <w:p w14:paraId="68A39463" w14:textId="77777777" w:rsidR="00BA7CDE" w:rsidRDefault="00BA7CDE" w:rsidP="00364483">
      <w:pPr>
        <w:ind w:left="426" w:right="-132"/>
        <w:jc w:val="both"/>
      </w:pPr>
    </w:p>
    <w:p w14:paraId="68A39464" w14:textId="77777777" w:rsidR="0097621F" w:rsidRPr="005A0ABE" w:rsidRDefault="005A0ABE"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rPr>
      </w:pPr>
      <w:r w:rsidRPr="005A0ABE">
        <w:rPr>
          <w:b/>
        </w:rPr>
        <w:t xml:space="preserve">VOUS AVEZ ÉTÉ DESIGNE COMME </w:t>
      </w:r>
      <w:r w:rsidRPr="005A0ABE">
        <w:rPr>
          <w:b/>
          <w:u w:val="single"/>
        </w:rPr>
        <w:t>ADMINITRATEUR DE LA PERSONNE</w:t>
      </w:r>
      <w:r>
        <w:rPr>
          <w:b/>
        </w:rPr>
        <w:t xml:space="preserve"> D’UN DE VOS PROCHES</w:t>
      </w:r>
    </w:p>
    <w:p w14:paraId="68A39465" w14:textId="77777777" w:rsidR="00313AFF" w:rsidRDefault="00313AFF" w:rsidP="00364483">
      <w:pPr>
        <w:ind w:left="426"/>
        <w:rPr>
          <w:b/>
          <w:u w:val="single"/>
        </w:rPr>
      </w:pPr>
    </w:p>
    <w:p w14:paraId="68A39466" w14:textId="77777777" w:rsidR="005A0ABE" w:rsidRPr="00E649A3" w:rsidRDefault="005A0ABE" w:rsidP="00364483">
      <w:pPr>
        <w:ind w:left="426"/>
        <w:rPr>
          <w:b/>
          <w:u w:val="single"/>
        </w:rPr>
      </w:pPr>
      <w:r w:rsidRPr="00E649A3">
        <w:rPr>
          <w:b/>
          <w:u w:val="single"/>
        </w:rPr>
        <w:t>ETAPE 1.</w:t>
      </w:r>
    </w:p>
    <w:p w14:paraId="18F4403E" w14:textId="77777777" w:rsidR="009653F2" w:rsidRDefault="005A0ABE" w:rsidP="00364483">
      <w:pPr>
        <w:pStyle w:val="Paragraphedeliste"/>
        <w:numPr>
          <w:ilvl w:val="0"/>
          <w:numId w:val="18"/>
        </w:numPr>
        <w:ind w:left="426"/>
        <w:jc w:val="both"/>
      </w:pPr>
      <w:r>
        <w:t>Vous allez recevoir l’ordonnance par pli judiciaire</w:t>
      </w:r>
      <w:r w:rsidR="00313AFF">
        <w:t xml:space="preserve"> </w:t>
      </w:r>
      <w:r>
        <w:t>(lettre recommandée)</w:t>
      </w:r>
      <w:r w:rsidR="009653F2">
        <w:t xml:space="preserve"> soit directement sur le portail si vous avez été requérant.</w:t>
      </w:r>
    </w:p>
    <w:p w14:paraId="68A39469" w14:textId="77777777" w:rsidR="00BA7CDE" w:rsidRDefault="00BA7CDE" w:rsidP="00364483">
      <w:pPr>
        <w:ind w:left="426"/>
        <w:rPr>
          <w:b/>
        </w:rPr>
      </w:pPr>
    </w:p>
    <w:p w14:paraId="68A3946A" w14:textId="77777777" w:rsidR="005A0ABE" w:rsidRPr="005A0ABE" w:rsidRDefault="005A0ABE" w:rsidP="00364483">
      <w:pPr>
        <w:ind w:left="426"/>
        <w:rPr>
          <w:b/>
        </w:rPr>
      </w:pPr>
      <w:r w:rsidRPr="005A0ABE">
        <w:rPr>
          <w:b/>
        </w:rPr>
        <w:t>ETAPE 2.</w:t>
      </w:r>
    </w:p>
    <w:p w14:paraId="68A3946B" w14:textId="5F1F2E77" w:rsidR="00313AFF" w:rsidRDefault="005A0ABE" w:rsidP="00364483">
      <w:pPr>
        <w:pStyle w:val="Paragraphedeliste"/>
        <w:numPr>
          <w:ilvl w:val="0"/>
          <w:numId w:val="14"/>
        </w:numPr>
        <w:ind w:left="426"/>
      </w:pPr>
      <w:r w:rsidRPr="006F176A">
        <w:rPr>
          <w:b/>
        </w:rPr>
        <w:t>DANS LE</w:t>
      </w:r>
      <w:r w:rsidR="00980F12">
        <w:rPr>
          <w:b/>
        </w:rPr>
        <w:t>S SIX SEMAINES</w:t>
      </w:r>
      <w:r w:rsidRPr="006F176A">
        <w:rPr>
          <w:b/>
        </w:rPr>
        <w:t xml:space="preserve"> DE L’ORDONNANCE</w:t>
      </w:r>
      <w:r>
        <w:t xml:space="preserve">, </w:t>
      </w:r>
      <w:r w:rsidR="00E31390">
        <w:t xml:space="preserve">remplissez sur le RCPP </w:t>
      </w:r>
      <w:r>
        <w:t>votre premier rapport</w:t>
      </w:r>
      <w:r w:rsidR="00313AFF">
        <w:t xml:space="preserve"> </w:t>
      </w:r>
      <w:r w:rsidR="00E31390">
        <w:t xml:space="preserve">et communiquez-le </w:t>
      </w:r>
      <w:r w:rsidR="00313AFF">
        <w:t>à la personne protégée (sauf dispense par le juge).</w:t>
      </w:r>
    </w:p>
    <w:p w14:paraId="68A3946C" w14:textId="77777777" w:rsidR="00313AFF" w:rsidRDefault="00313AFF" w:rsidP="00364483">
      <w:pPr>
        <w:pStyle w:val="Paragraphedeliste"/>
        <w:ind w:left="426"/>
      </w:pPr>
    </w:p>
    <w:p w14:paraId="68A3946E" w14:textId="66B8605F" w:rsidR="00313AFF" w:rsidRDefault="00E31390" w:rsidP="00364483">
      <w:pPr>
        <w:ind w:left="426"/>
        <w:jc w:val="both"/>
      </w:pPr>
      <w:r>
        <w:lastRenderedPageBreak/>
        <w:t xml:space="preserve">La personne de confiance </w:t>
      </w:r>
      <w:r w:rsidR="0021427B">
        <w:t>peut consulter le rapport en ligne.</w:t>
      </w:r>
    </w:p>
    <w:p w14:paraId="68A3946F" w14:textId="77777777" w:rsidR="005A0ABE" w:rsidRDefault="005A0ABE" w:rsidP="00364483">
      <w:pPr>
        <w:ind w:left="426"/>
        <w:jc w:val="both"/>
      </w:pPr>
      <w:r>
        <w:t>L’ordonnance précise exactement pour quels actes la personne protégée est incapable.</w:t>
      </w:r>
    </w:p>
    <w:p w14:paraId="68A39470" w14:textId="77777777" w:rsidR="005A0ABE" w:rsidRDefault="00E649A3" w:rsidP="00364483">
      <w:pPr>
        <w:ind w:left="426"/>
        <w:jc w:val="both"/>
      </w:pPr>
      <w:r>
        <w:t>L’administrateur doit solliciter une autorisation du juge de paix pour :</w:t>
      </w:r>
    </w:p>
    <w:p w14:paraId="68A39471" w14:textId="77777777" w:rsidR="005A0ABE" w:rsidRDefault="00591753" w:rsidP="00364483">
      <w:pPr>
        <w:pStyle w:val="Paragraphedeliste"/>
        <w:numPr>
          <w:ilvl w:val="0"/>
          <w:numId w:val="15"/>
        </w:numPr>
        <w:ind w:left="426"/>
        <w:jc w:val="both"/>
      </w:pPr>
      <w:r>
        <w:t>Changer la résidence de la personne protégée</w:t>
      </w:r>
      <w:r w:rsidR="00313AFF">
        <w:t>.</w:t>
      </w:r>
    </w:p>
    <w:p w14:paraId="68A39472" w14:textId="77777777" w:rsidR="00E649A3" w:rsidRDefault="00E649A3" w:rsidP="00364483">
      <w:pPr>
        <w:pStyle w:val="Paragraphedeliste"/>
        <w:ind w:left="426"/>
        <w:jc w:val="both"/>
      </w:pPr>
    </w:p>
    <w:p w14:paraId="68A39473" w14:textId="77777777" w:rsidR="00591753" w:rsidRDefault="00591753" w:rsidP="00364483">
      <w:pPr>
        <w:pStyle w:val="Paragraphedeliste"/>
        <w:numPr>
          <w:ilvl w:val="0"/>
          <w:numId w:val="15"/>
        </w:numPr>
        <w:ind w:left="426"/>
        <w:jc w:val="both"/>
      </w:pPr>
      <w:r>
        <w:t>Représenter</w:t>
      </w:r>
      <w:r w:rsidR="00FF7ABC">
        <w:t xml:space="preserve"> la personne protégée en justice en tant que demandeur</w:t>
      </w:r>
      <w:r w:rsidR="00D06A17">
        <w:t xml:space="preserve"> dans les actions touchant à la personne</w:t>
      </w:r>
      <w:r w:rsidR="00FF7ABC">
        <w:t>.</w:t>
      </w:r>
    </w:p>
    <w:p w14:paraId="68A39474" w14:textId="77777777" w:rsidR="00E649A3" w:rsidRDefault="00982AAF" w:rsidP="00364483">
      <w:pPr>
        <w:ind w:left="426"/>
        <w:jc w:val="both"/>
        <w:rPr>
          <w:b/>
        </w:rPr>
      </w:pPr>
      <w:r w:rsidRPr="00982AAF">
        <w:t>Concernant les</w:t>
      </w:r>
      <w:r w:rsidR="00FF7ABC" w:rsidRPr="00982AAF">
        <w:t xml:space="preserve"> actes pour lesquels la pe</w:t>
      </w:r>
      <w:r w:rsidRPr="00982AAF">
        <w:t xml:space="preserve">rsonne a été déclarée incapable et qui </w:t>
      </w:r>
      <w:r w:rsidR="00FF7ABC" w:rsidRPr="00982AAF">
        <w:t>ne peuvent</w:t>
      </w:r>
      <w:r w:rsidRPr="00982AAF">
        <w:t xml:space="preserve"> pas</w:t>
      </w:r>
      <w:r w:rsidR="00FF7ABC" w:rsidRPr="00982AAF">
        <w:t xml:space="preserve"> faire l’objet d’une rep</w:t>
      </w:r>
      <w:r w:rsidRPr="00982AAF">
        <w:t xml:space="preserve">résentation ni d’une assistance (exemple : le mariage), ceux-ci </w:t>
      </w:r>
      <w:r w:rsidR="00FF7ABC" w:rsidRPr="00982AAF">
        <w:t xml:space="preserve">peuvent toutefois être autorisés par le Juge de paix </w:t>
      </w:r>
      <w:r w:rsidR="00FF7ABC" w:rsidRPr="00D06A17">
        <w:rPr>
          <w:b/>
        </w:rPr>
        <w:t>à la demande de la personne protégée.</w:t>
      </w:r>
    </w:p>
    <w:p w14:paraId="68A39475" w14:textId="77777777" w:rsidR="00D52EBE" w:rsidRDefault="00980F12" w:rsidP="00364483">
      <w:pPr>
        <w:ind w:left="426"/>
      </w:pPr>
      <w:r>
        <w:t>Si le juge a précisé que vous êtes compétent pour exercer les droits du patient (donner son accord sur un traitement, une opération, consulter le dossier…), c’est vous qui prenez les décisions médicales.</w:t>
      </w:r>
    </w:p>
    <w:p w14:paraId="68A39476" w14:textId="77777777" w:rsidR="009D48AA" w:rsidRDefault="00FF7ABC"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pPr>
      <w:r>
        <w:t>VOUS AVEZ ÉTÉ DESIGNE COMME PERSONNE DE CONFIANCE.</w:t>
      </w:r>
    </w:p>
    <w:p w14:paraId="68A39477" w14:textId="77777777" w:rsidR="00FF7ABC" w:rsidRDefault="00EE286A" w:rsidP="00364483">
      <w:pPr>
        <w:ind w:left="426"/>
        <w:jc w:val="both"/>
      </w:pPr>
      <w:r>
        <w:t>La mission de la personne de confiance consiste à être le porte-parole de la personne protégée et permet de relayer la position de la personne protégée et à exprimer ses souhaits auprès de l’administrateur. Elle est le relais entre la personne protégée et l’administrateur. Elle assiste  et entretient un lien avec la personne protégée.</w:t>
      </w:r>
    </w:p>
    <w:p w14:paraId="68A39478" w14:textId="77777777" w:rsidR="00EE286A" w:rsidRDefault="00EE286A" w:rsidP="00364483">
      <w:pPr>
        <w:ind w:left="426"/>
        <w:jc w:val="both"/>
      </w:pPr>
      <w:r>
        <w:t>Ce rôle est important</w:t>
      </w:r>
      <w:r w:rsidR="00DF6AE6">
        <w:t> !</w:t>
      </w:r>
    </w:p>
    <w:p w14:paraId="68A39479" w14:textId="73BB5E08" w:rsidR="00EE286A" w:rsidRDefault="00EE286A" w:rsidP="00364483">
      <w:pPr>
        <w:ind w:left="426"/>
        <w:jc w:val="both"/>
      </w:pPr>
      <w:r>
        <w:lastRenderedPageBreak/>
        <w:t xml:space="preserve">La personne de confiance </w:t>
      </w:r>
      <w:r w:rsidR="0021427B">
        <w:t xml:space="preserve">peut consulter le </w:t>
      </w:r>
      <w:r w:rsidR="00F35EB7">
        <w:t>dossier administratif sur le RCPP</w:t>
      </w:r>
      <w:r>
        <w:t xml:space="preserve"> et effectue une mission de surveillance et de contrôle</w:t>
      </w:r>
      <w:r w:rsidR="00DF6AE6">
        <w:t> ; elle</w:t>
      </w:r>
      <w:r>
        <w:t xml:space="preserve"> informe le juge de paix de tout problème qui pourraient survenir.</w:t>
      </w:r>
    </w:p>
    <w:p w14:paraId="68A3947A" w14:textId="77777777" w:rsidR="00EE286A" w:rsidRDefault="00EE286A" w:rsidP="00364483">
      <w:pPr>
        <w:ind w:left="426"/>
        <w:jc w:val="both"/>
      </w:pPr>
      <w:r>
        <w:t>Il s’agit d’une mission non rémunérée sauf décision motivée du juge de paix.</w:t>
      </w:r>
    </w:p>
    <w:p w14:paraId="68A3947B" w14:textId="77777777" w:rsidR="00EE286A" w:rsidRDefault="00DF6AE6" w:rsidP="00364483">
      <w:pPr>
        <w:ind w:left="426"/>
        <w:jc w:val="both"/>
      </w:pPr>
      <w:r>
        <w:t>Votre</w:t>
      </w:r>
      <w:r w:rsidR="00EE286A">
        <w:t xml:space="preserve"> mission prend fin lorsque l’administration prend fin.</w:t>
      </w:r>
    </w:p>
    <w:p w14:paraId="68A3947C" w14:textId="77777777" w:rsidR="00F62C23" w:rsidRDefault="00EE286A" w:rsidP="00364483">
      <w:pPr>
        <w:ind w:left="426"/>
        <w:jc w:val="both"/>
        <w:rPr>
          <w:b/>
        </w:rPr>
      </w:pPr>
      <w:r w:rsidRPr="00EE286A">
        <w:rPr>
          <w:b/>
        </w:rPr>
        <w:t>La personne de confiance est tenue au secret professionnel</w:t>
      </w:r>
      <w:r w:rsidR="00FE1F9D">
        <w:rPr>
          <w:b/>
        </w:rPr>
        <w:t xml:space="preserve"> et ne peut donc</w:t>
      </w:r>
      <w:r w:rsidR="000F1CE7">
        <w:rPr>
          <w:b/>
        </w:rPr>
        <w:t xml:space="preserve"> pas</w:t>
      </w:r>
      <w:r w:rsidR="00FE1F9D">
        <w:rPr>
          <w:b/>
        </w:rPr>
        <w:t xml:space="preserve"> dévoiler le contenu des rapports et les informations qui lui sont communiquées en tant que personne de confiance.</w:t>
      </w:r>
    </w:p>
    <w:p w14:paraId="68A3947D" w14:textId="77777777" w:rsidR="00DC7767" w:rsidRDefault="00C05458" w:rsidP="00364483">
      <w:pPr>
        <w:ind w:left="426"/>
        <w:jc w:val="both"/>
      </w:pPr>
      <w:r w:rsidRPr="00C05458">
        <w:t>En cas de conflit entre l’administrateur et la personne de confiance</w:t>
      </w:r>
      <w:r>
        <w:t xml:space="preserve"> ou entre les administrateurs de biens et de la personne, ou encore entre l’administrateur et la personne protégée, le Juge de paix est compétent pour tenter d’apaiser les conflits et trouver une solution dans l’intérêt de la personne protégée.</w:t>
      </w:r>
    </w:p>
    <w:p w14:paraId="68A3947E" w14:textId="77777777" w:rsidR="00C05458" w:rsidRDefault="00C05458" w:rsidP="00364483">
      <w:pPr>
        <w:ind w:left="426"/>
        <w:jc w:val="both"/>
      </w:pPr>
      <w:r>
        <w:t>D’une manière générale, n’hésitez pas à contacter le greffe et à faire part des difficultés que vous rencontrez.</w:t>
      </w:r>
    </w:p>
    <w:p w14:paraId="60766BAC" w14:textId="77777777" w:rsidR="00F35EB7" w:rsidRDefault="00F35EB7" w:rsidP="00364483">
      <w:pPr>
        <w:ind w:left="426"/>
        <w:jc w:val="both"/>
      </w:pPr>
    </w:p>
    <w:p w14:paraId="4170EE3B" w14:textId="40B5FE36" w:rsidR="00F35EB7" w:rsidRDefault="00F35EB7" w:rsidP="00364483">
      <w:pPr>
        <w:ind w:left="426"/>
      </w:pPr>
      <w:r>
        <w:br w:type="page"/>
      </w:r>
    </w:p>
    <w:p w14:paraId="68A3947F" w14:textId="77777777" w:rsidR="00DC7767" w:rsidRPr="00DC7767" w:rsidRDefault="00BA7CDE" w:rsidP="00364483">
      <w:pPr>
        <w:ind w:left="426"/>
        <w:jc w:val="both"/>
        <w:rPr>
          <w:u w:val="single"/>
        </w:rPr>
      </w:pPr>
      <w:r>
        <w:rPr>
          <w:u w:val="single"/>
        </w:rPr>
        <w:lastRenderedPageBreak/>
        <w:t xml:space="preserve">ADRESSES ET LIENS UTILES </w:t>
      </w:r>
    </w:p>
    <w:p w14:paraId="68A39480" w14:textId="77777777" w:rsidR="00DC7767" w:rsidRDefault="00DC7767" w:rsidP="00364483">
      <w:pPr>
        <w:ind w:left="426" w:right="3412"/>
        <w:jc w:val="both"/>
        <w:rPr>
          <w:b/>
          <w:u w:val="single"/>
        </w:rPr>
      </w:pPr>
      <w:r w:rsidRPr="002F6AAC">
        <w:rPr>
          <w:b/>
          <w:u w:val="single"/>
        </w:rPr>
        <w:t>AVIQ ( Ex AWHIP)</w:t>
      </w:r>
    </w:p>
    <w:p w14:paraId="0BBF2501" w14:textId="77777777" w:rsidR="00FC7233" w:rsidRDefault="00555F54" w:rsidP="00364483">
      <w:pPr>
        <w:ind w:left="426" w:right="3412"/>
        <w:jc w:val="both"/>
        <w:rPr>
          <w:bCs/>
        </w:rPr>
      </w:pPr>
      <w:r w:rsidRPr="00555F54">
        <w:rPr>
          <w:bCs/>
        </w:rPr>
        <w:t xml:space="preserve">Rue de la Rivelaine, 11 </w:t>
      </w:r>
    </w:p>
    <w:p w14:paraId="7ABACA5C" w14:textId="4A8C9F1A" w:rsidR="00402F08" w:rsidRPr="00555F54" w:rsidRDefault="00555F54" w:rsidP="00364483">
      <w:pPr>
        <w:ind w:left="426" w:right="3412"/>
        <w:jc w:val="both"/>
        <w:rPr>
          <w:bCs/>
        </w:rPr>
      </w:pPr>
      <w:r w:rsidRPr="00555F54">
        <w:rPr>
          <w:bCs/>
        </w:rPr>
        <w:t>6061</w:t>
      </w:r>
      <w:r w:rsidR="00FC7233">
        <w:rPr>
          <w:bCs/>
        </w:rPr>
        <w:t xml:space="preserve"> </w:t>
      </w:r>
      <w:r w:rsidRPr="00555F54">
        <w:rPr>
          <w:bCs/>
        </w:rPr>
        <w:t>MONTIGNIES-SUR-SAMBRE</w:t>
      </w:r>
    </w:p>
    <w:p w14:paraId="68A39482" w14:textId="77777777" w:rsidR="00DC7767" w:rsidRPr="002F6AAC" w:rsidRDefault="00DC7767" w:rsidP="00364483">
      <w:pPr>
        <w:ind w:left="426" w:right="2561"/>
        <w:jc w:val="both"/>
        <w:rPr>
          <w:b/>
          <w:u w:val="single"/>
          <w:lang w:val="fr-FR"/>
        </w:rPr>
      </w:pPr>
      <w:r w:rsidRPr="002F6AAC">
        <w:rPr>
          <w:b/>
          <w:u w:val="single"/>
          <w:lang w:val="fr-FR"/>
        </w:rPr>
        <w:t>Office National des Pensions</w:t>
      </w:r>
    </w:p>
    <w:p w14:paraId="68A39483" w14:textId="77777777" w:rsidR="002D2F34" w:rsidRDefault="00DC7767" w:rsidP="00364483">
      <w:pPr>
        <w:ind w:left="426" w:right="1002"/>
        <w:jc w:val="both"/>
        <w:rPr>
          <w:lang w:val="fr-FR"/>
        </w:rPr>
      </w:pPr>
      <w:r>
        <w:rPr>
          <w:lang w:val="fr-FR"/>
        </w:rPr>
        <w:t>Tour du midi, Esplanade de l’E</w:t>
      </w:r>
      <w:r w:rsidR="002D2F34">
        <w:rPr>
          <w:lang w:val="fr-FR"/>
        </w:rPr>
        <w:t>urope</w:t>
      </w:r>
      <w:r w:rsidR="00CB1B7E">
        <w:rPr>
          <w:lang w:val="fr-FR"/>
        </w:rPr>
        <w:t xml:space="preserve"> </w:t>
      </w:r>
      <w:r w:rsidR="002D2F34">
        <w:rPr>
          <w:lang w:val="fr-FR"/>
        </w:rPr>
        <w:t>1060 BRUXELLES.</w:t>
      </w:r>
    </w:p>
    <w:p w14:paraId="68A39484" w14:textId="77777777" w:rsidR="00CB1B7E" w:rsidRPr="00CB1B7E" w:rsidRDefault="00CB1B7E" w:rsidP="00364483">
      <w:pPr>
        <w:ind w:left="426" w:right="1002"/>
        <w:jc w:val="both"/>
        <w:rPr>
          <w:b/>
          <w:u w:val="single"/>
          <w:lang w:val="fr-FR"/>
        </w:rPr>
      </w:pPr>
      <w:r w:rsidRPr="00CB1B7E">
        <w:rPr>
          <w:b/>
          <w:u w:val="single"/>
          <w:lang w:val="fr-FR"/>
        </w:rPr>
        <w:t>Service de Médiation des pensions</w:t>
      </w:r>
    </w:p>
    <w:p w14:paraId="68A39485" w14:textId="77777777" w:rsidR="00CB1B7E" w:rsidRDefault="00CB1B7E" w:rsidP="00364483">
      <w:pPr>
        <w:ind w:left="426" w:right="10"/>
        <w:jc w:val="both"/>
        <w:rPr>
          <w:lang w:val="fr-FR"/>
        </w:rPr>
      </w:pPr>
      <w:r>
        <w:rPr>
          <w:lang w:val="fr-FR"/>
        </w:rPr>
        <w:t>WTC III Boulevard Simon Bolivar, 30/5 1000 BRUXELLES</w:t>
      </w:r>
    </w:p>
    <w:p w14:paraId="68A39486" w14:textId="77777777" w:rsidR="00CB1B7E" w:rsidRDefault="00A30560" w:rsidP="00364483">
      <w:pPr>
        <w:ind w:left="426" w:right="10"/>
        <w:jc w:val="both"/>
        <w:rPr>
          <w:lang w:val="fr-FR"/>
        </w:rPr>
      </w:pPr>
      <w:hyperlink r:id="rId21" w:history="1">
        <w:r w:rsidR="00CB1B7E" w:rsidRPr="00DF161D">
          <w:rPr>
            <w:rStyle w:val="Lienhypertexte"/>
            <w:lang w:val="fr-FR"/>
          </w:rPr>
          <w:t>complaint@ombudsmanpensions.be</w:t>
        </w:r>
      </w:hyperlink>
    </w:p>
    <w:p w14:paraId="68A39487" w14:textId="77777777" w:rsidR="002D2F34" w:rsidRPr="002F6AAC" w:rsidRDefault="002D2F34" w:rsidP="00364483">
      <w:pPr>
        <w:ind w:left="426" w:right="1002"/>
        <w:jc w:val="both"/>
        <w:rPr>
          <w:b/>
          <w:u w:val="single"/>
          <w:lang w:val="fr-FR"/>
        </w:rPr>
      </w:pPr>
      <w:r w:rsidRPr="002F6AAC">
        <w:rPr>
          <w:b/>
          <w:u w:val="single"/>
          <w:lang w:val="fr-FR"/>
        </w:rPr>
        <w:t>SPF Sécurité sociale ( Vierge Noire)</w:t>
      </w:r>
    </w:p>
    <w:p w14:paraId="68A39488" w14:textId="77777777" w:rsidR="002F6AAC" w:rsidRDefault="002F6AAC" w:rsidP="00364483">
      <w:pPr>
        <w:ind w:left="426" w:right="10"/>
        <w:jc w:val="both"/>
        <w:rPr>
          <w:lang w:val="fr-FR"/>
        </w:rPr>
      </w:pPr>
      <w:r>
        <w:rPr>
          <w:lang w:val="fr-FR"/>
        </w:rPr>
        <w:t>Boulevard du Jardin Botanique, 50 B150 1000 BRUXELLES</w:t>
      </w:r>
    </w:p>
    <w:p w14:paraId="68A39489" w14:textId="77777777" w:rsidR="002F6AAC" w:rsidRDefault="002F6AAC" w:rsidP="00364483">
      <w:pPr>
        <w:ind w:left="426" w:right="1002"/>
        <w:jc w:val="both"/>
        <w:rPr>
          <w:lang w:val="fr-FR"/>
        </w:rPr>
      </w:pPr>
      <w:r>
        <w:rPr>
          <w:lang w:val="fr-FR"/>
        </w:rPr>
        <w:t>0800/98799</w:t>
      </w:r>
    </w:p>
    <w:p w14:paraId="68A3948A" w14:textId="63C65302" w:rsidR="002F6AAC" w:rsidRPr="002F6AAC" w:rsidRDefault="002F6AAC" w:rsidP="00364483">
      <w:pPr>
        <w:ind w:left="426" w:right="10"/>
        <w:jc w:val="both"/>
        <w:rPr>
          <w:b/>
          <w:u w:val="single"/>
          <w:lang w:val="fr-FR"/>
        </w:rPr>
      </w:pPr>
      <w:r w:rsidRPr="002F6AAC">
        <w:rPr>
          <w:b/>
          <w:u w:val="single"/>
          <w:lang w:val="fr-FR"/>
        </w:rPr>
        <w:t xml:space="preserve">Fédération des Notaires-Chambre du </w:t>
      </w:r>
      <w:r w:rsidR="00FC27B1">
        <w:rPr>
          <w:b/>
          <w:u w:val="single"/>
          <w:lang w:val="fr-FR"/>
        </w:rPr>
        <w:t>Hainaut</w:t>
      </w:r>
    </w:p>
    <w:p w14:paraId="68A3948C" w14:textId="77777777" w:rsidR="002F6AAC" w:rsidRPr="002F6AAC" w:rsidRDefault="002F6AAC" w:rsidP="00364483">
      <w:pPr>
        <w:ind w:left="426" w:right="10"/>
        <w:jc w:val="both"/>
        <w:rPr>
          <w:b/>
          <w:u w:val="single"/>
          <w:lang w:val="fr-FR"/>
        </w:rPr>
      </w:pPr>
      <w:r w:rsidRPr="002F6AAC">
        <w:rPr>
          <w:b/>
          <w:u w:val="single"/>
          <w:lang w:val="fr-FR"/>
        </w:rPr>
        <w:t>Ombudsman des Notaires.</w:t>
      </w:r>
    </w:p>
    <w:p w14:paraId="68A3948D" w14:textId="77777777" w:rsidR="002F6AAC" w:rsidRDefault="002F6AAC" w:rsidP="00364483">
      <w:pPr>
        <w:ind w:left="426" w:right="10"/>
        <w:jc w:val="both"/>
        <w:rPr>
          <w:lang w:val="fr-FR"/>
        </w:rPr>
      </w:pPr>
      <w:r>
        <w:rPr>
          <w:lang w:val="fr-FR"/>
        </w:rPr>
        <w:t>Rue des Bouchers, 67</w:t>
      </w:r>
      <w:r w:rsidR="00CB1B7E">
        <w:rPr>
          <w:lang w:val="fr-FR"/>
        </w:rPr>
        <w:t xml:space="preserve"> </w:t>
      </w:r>
      <w:r>
        <w:rPr>
          <w:lang w:val="fr-FR"/>
        </w:rPr>
        <w:t>1000 BRUXELLES.</w:t>
      </w:r>
    </w:p>
    <w:p w14:paraId="68A3948E" w14:textId="77777777" w:rsidR="002F6AAC" w:rsidRDefault="00A30560" w:rsidP="00364483">
      <w:pPr>
        <w:ind w:left="426" w:right="10"/>
        <w:jc w:val="both"/>
        <w:rPr>
          <w:lang w:val="fr-FR"/>
        </w:rPr>
      </w:pPr>
      <w:hyperlink r:id="rId22" w:history="1">
        <w:r w:rsidR="002F6AAC" w:rsidRPr="00DF161D">
          <w:rPr>
            <w:rStyle w:val="Lienhypertexte"/>
            <w:lang w:val="fr-FR"/>
          </w:rPr>
          <w:t>Info@ombudsnot.be</w:t>
        </w:r>
      </w:hyperlink>
    </w:p>
    <w:p w14:paraId="68A3948F" w14:textId="35851CD8" w:rsidR="002F6AAC" w:rsidRPr="002F6AAC" w:rsidRDefault="002F6AAC" w:rsidP="00364483">
      <w:pPr>
        <w:ind w:left="426" w:right="10"/>
        <w:jc w:val="both"/>
        <w:rPr>
          <w:b/>
          <w:u w:val="single"/>
          <w:lang w:val="fr-FR"/>
        </w:rPr>
      </w:pPr>
      <w:r w:rsidRPr="002F6AAC">
        <w:rPr>
          <w:b/>
          <w:u w:val="single"/>
          <w:lang w:val="fr-FR"/>
        </w:rPr>
        <w:t xml:space="preserve">Barreau </w:t>
      </w:r>
      <w:r w:rsidR="00F35EB7">
        <w:rPr>
          <w:b/>
          <w:u w:val="single"/>
          <w:lang w:val="fr-FR"/>
        </w:rPr>
        <w:t>de Charleroi</w:t>
      </w:r>
    </w:p>
    <w:p w14:paraId="7F4E8156" w14:textId="258571E7" w:rsidR="00F35EB7" w:rsidRDefault="00F35EB7" w:rsidP="00364483">
      <w:pPr>
        <w:ind w:left="426" w:right="10"/>
        <w:jc w:val="both"/>
        <w:rPr>
          <w:lang w:val="fr-FR"/>
        </w:rPr>
      </w:pPr>
      <w:r>
        <w:rPr>
          <w:lang w:val="fr-FR"/>
        </w:rPr>
        <w:t>Avenue Gén</w:t>
      </w:r>
      <w:r w:rsidR="00F66CA4">
        <w:rPr>
          <w:lang w:val="fr-FR"/>
        </w:rPr>
        <w:t>é</w:t>
      </w:r>
      <w:r>
        <w:rPr>
          <w:lang w:val="fr-FR"/>
        </w:rPr>
        <w:t>ral Michel, 2</w:t>
      </w:r>
      <w:r w:rsidR="00402F08">
        <w:rPr>
          <w:lang w:val="fr-FR"/>
        </w:rPr>
        <w:t xml:space="preserve"> </w:t>
      </w:r>
      <w:r>
        <w:rPr>
          <w:lang w:val="fr-FR"/>
        </w:rPr>
        <w:t>6000 Char</w:t>
      </w:r>
      <w:r w:rsidR="00FC27B1">
        <w:rPr>
          <w:lang w:val="fr-FR"/>
        </w:rPr>
        <w:t>leroi.</w:t>
      </w:r>
    </w:p>
    <w:p w14:paraId="52199463" w14:textId="0CF2D62B" w:rsidR="00F66CA4" w:rsidRDefault="00A30560" w:rsidP="00364483">
      <w:pPr>
        <w:ind w:left="426" w:right="10"/>
        <w:jc w:val="both"/>
        <w:rPr>
          <w:lang w:val="fr-FR"/>
        </w:rPr>
      </w:pPr>
      <w:hyperlink r:id="rId23" w:history="1">
        <w:r w:rsidR="00F66CA4" w:rsidRPr="00F431DC">
          <w:rPr>
            <w:rStyle w:val="Lienhypertexte"/>
            <w:lang w:val="fr-FR"/>
          </w:rPr>
          <w:t>barreau@barreaudecharleroi.be</w:t>
        </w:r>
      </w:hyperlink>
    </w:p>
    <w:p w14:paraId="68A39492" w14:textId="77777777" w:rsidR="002F6AAC" w:rsidRPr="002F6AAC" w:rsidRDefault="002F6AAC" w:rsidP="00364483">
      <w:pPr>
        <w:ind w:left="426" w:right="10"/>
        <w:jc w:val="both"/>
        <w:rPr>
          <w:b/>
          <w:u w:val="single"/>
          <w:lang w:val="fr-FR"/>
        </w:rPr>
      </w:pPr>
      <w:r w:rsidRPr="002F6AAC">
        <w:rPr>
          <w:b/>
          <w:u w:val="single"/>
          <w:lang w:val="fr-FR"/>
        </w:rPr>
        <w:lastRenderedPageBreak/>
        <w:t>Ombudsman AVOCATS.BE</w:t>
      </w:r>
    </w:p>
    <w:p w14:paraId="68A39493" w14:textId="77777777" w:rsidR="002F6AAC" w:rsidRDefault="002F6AAC" w:rsidP="00364483">
      <w:pPr>
        <w:ind w:left="426" w:right="10"/>
        <w:jc w:val="both"/>
        <w:rPr>
          <w:lang w:val="fr-FR"/>
        </w:rPr>
      </w:pPr>
      <w:r>
        <w:rPr>
          <w:lang w:val="fr-FR"/>
        </w:rPr>
        <w:t>Avenue de la Toison d’or, 65 1060 BRUXELLES</w:t>
      </w:r>
    </w:p>
    <w:p w14:paraId="68A39494" w14:textId="77777777" w:rsidR="000112A8" w:rsidRDefault="00A30560" w:rsidP="00364483">
      <w:pPr>
        <w:ind w:left="426" w:right="10"/>
        <w:jc w:val="both"/>
        <w:rPr>
          <w:b/>
          <w:u w:val="single"/>
          <w:lang w:val="fr-FR"/>
        </w:rPr>
      </w:pPr>
      <w:hyperlink r:id="rId24" w:history="1">
        <w:r w:rsidR="002F6AAC" w:rsidRPr="00DF161D">
          <w:rPr>
            <w:rStyle w:val="Lienhypertexte"/>
            <w:lang w:val="fr-FR"/>
          </w:rPr>
          <w:t>http://www.ligeca.be/</w:t>
        </w:r>
      </w:hyperlink>
      <w:r w:rsidR="000112A8" w:rsidRPr="000112A8">
        <w:rPr>
          <w:b/>
          <w:u w:val="single"/>
          <w:lang w:val="fr-FR"/>
        </w:rPr>
        <w:t xml:space="preserve"> </w:t>
      </w:r>
    </w:p>
    <w:p w14:paraId="68A39495" w14:textId="77777777" w:rsidR="000112A8" w:rsidRPr="000112A8" w:rsidRDefault="000112A8" w:rsidP="00364483">
      <w:pPr>
        <w:ind w:left="426" w:right="10"/>
        <w:jc w:val="both"/>
        <w:rPr>
          <w:b/>
          <w:u w:val="single"/>
          <w:lang w:val="fr-FR"/>
        </w:rPr>
      </w:pPr>
      <w:r w:rsidRPr="000112A8">
        <w:rPr>
          <w:b/>
          <w:u w:val="single"/>
          <w:lang w:val="fr-FR"/>
        </w:rPr>
        <w:t>CONSEIL SUPERIEUR DE LA JUSTICE</w:t>
      </w:r>
    </w:p>
    <w:p w14:paraId="68A39496" w14:textId="77777777" w:rsidR="000112A8" w:rsidRDefault="000112A8" w:rsidP="00364483">
      <w:pPr>
        <w:ind w:left="426" w:right="10"/>
        <w:jc w:val="both"/>
        <w:rPr>
          <w:lang w:val="fr-FR"/>
        </w:rPr>
      </w:pPr>
      <w:r>
        <w:rPr>
          <w:lang w:val="fr-FR"/>
        </w:rPr>
        <w:t>Rue de la croix de fer, 67 1000 BRUXELLES</w:t>
      </w:r>
    </w:p>
    <w:p w14:paraId="68A39497" w14:textId="77777777" w:rsidR="000112A8" w:rsidRDefault="00A30560" w:rsidP="00364483">
      <w:pPr>
        <w:ind w:left="426" w:right="10"/>
        <w:jc w:val="both"/>
        <w:rPr>
          <w:lang w:val="fr-FR"/>
        </w:rPr>
      </w:pPr>
      <w:hyperlink r:id="rId25" w:history="1">
        <w:r w:rsidR="000112A8" w:rsidRPr="00DF161D">
          <w:rPr>
            <w:rStyle w:val="Lienhypertexte"/>
            <w:lang w:val="fr-FR"/>
          </w:rPr>
          <w:t>http://www.csj.be/fr/content/plaintes</w:t>
        </w:r>
      </w:hyperlink>
    </w:p>
    <w:p w14:paraId="68A39498" w14:textId="77777777" w:rsidR="002F6AAC" w:rsidRPr="002F6AAC" w:rsidRDefault="002F6AAC" w:rsidP="00364483">
      <w:pPr>
        <w:ind w:left="426" w:right="10"/>
        <w:jc w:val="both"/>
        <w:rPr>
          <w:b/>
          <w:u w:val="single"/>
          <w:lang w:val="fr-FR"/>
        </w:rPr>
      </w:pPr>
      <w:r w:rsidRPr="002F6AAC">
        <w:rPr>
          <w:b/>
          <w:u w:val="single"/>
          <w:lang w:val="fr-FR"/>
        </w:rPr>
        <w:t>Médiateur de l’Energie.</w:t>
      </w:r>
    </w:p>
    <w:p w14:paraId="68A39499" w14:textId="77777777" w:rsidR="002F6AAC" w:rsidRDefault="002F6AAC" w:rsidP="00364483">
      <w:pPr>
        <w:ind w:left="426" w:right="10"/>
        <w:jc w:val="both"/>
        <w:rPr>
          <w:lang w:val="fr-FR"/>
        </w:rPr>
      </w:pPr>
      <w:r>
        <w:rPr>
          <w:lang w:val="fr-FR"/>
        </w:rPr>
        <w:t>Boulevard du Roi Albert, II 8 /6 1000 BRUXELLES</w:t>
      </w:r>
    </w:p>
    <w:p w14:paraId="68A3949A" w14:textId="77777777" w:rsidR="002F6AAC" w:rsidRDefault="00A30560" w:rsidP="00364483">
      <w:pPr>
        <w:ind w:left="426" w:right="10"/>
        <w:jc w:val="both"/>
        <w:rPr>
          <w:lang w:val="fr-FR"/>
        </w:rPr>
      </w:pPr>
      <w:hyperlink r:id="rId26" w:history="1">
        <w:r w:rsidR="002F6AAC" w:rsidRPr="00DF161D">
          <w:rPr>
            <w:rStyle w:val="Lienhypertexte"/>
            <w:lang w:val="fr-FR"/>
          </w:rPr>
          <w:t>plainte@mediateurenergie.be</w:t>
        </w:r>
      </w:hyperlink>
    </w:p>
    <w:p w14:paraId="68A3949B" w14:textId="77777777" w:rsidR="002F6AAC" w:rsidRPr="002F6AAC" w:rsidRDefault="002F6AAC" w:rsidP="00364483">
      <w:pPr>
        <w:ind w:left="426" w:right="10"/>
        <w:jc w:val="both"/>
        <w:rPr>
          <w:b/>
          <w:u w:val="single"/>
          <w:lang w:val="fr-FR"/>
        </w:rPr>
      </w:pPr>
      <w:r w:rsidRPr="002F6AAC">
        <w:rPr>
          <w:b/>
          <w:u w:val="single"/>
          <w:lang w:val="fr-FR"/>
        </w:rPr>
        <w:t>CPAS</w:t>
      </w:r>
    </w:p>
    <w:p w14:paraId="68A3949C" w14:textId="3C66B266" w:rsidR="002F6AAC" w:rsidRDefault="002F6AAC" w:rsidP="00364483">
      <w:pPr>
        <w:ind w:left="426" w:right="10"/>
        <w:jc w:val="both"/>
        <w:rPr>
          <w:lang w:val="fr-FR"/>
        </w:rPr>
      </w:pPr>
      <w:r>
        <w:rPr>
          <w:lang w:val="fr-FR"/>
        </w:rPr>
        <w:t xml:space="preserve">Voir les adresses des CPAS du </w:t>
      </w:r>
      <w:r w:rsidR="00F66CA4">
        <w:rPr>
          <w:lang w:val="fr-FR"/>
        </w:rPr>
        <w:t>Hainaut</w:t>
      </w:r>
    </w:p>
    <w:p w14:paraId="68A3949D" w14:textId="77777777" w:rsidR="002F6AAC" w:rsidRDefault="00A30560" w:rsidP="00364483">
      <w:pPr>
        <w:ind w:left="426" w:right="10"/>
        <w:jc w:val="both"/>
        <w:rPr>
          <w:lang w:val="fr-FR"/>
        </w:rPr>
      </w:pPr>
      <w:hyperlink r:id="rId27" w:history="1">
        <w:r w:rsidR="002F6AAC" w:rsidRPr="00DF161D">
          <w:rPr>
            <w:rStyle w:val="Lienhypertexte"/>
            <w:lang w:val="fr-FR"/>
          </w:rPr>
          <w:t>http://www.uvcw.be/communes/liste-cpas.htm</w:t>
        </w:r>
      </w:hyperlink>
    </w:p>
    <w:p w14:paraId="68A3949E" w14:textId="77777777" w:rsidR="000112A8" w:rsidRPr="00BA7CDE" w:rsidRDefault="00BA7CDE" w:rsidP="00364483">
      <w:pPr>
        <w:ind w:left="426" w:right="10"/>
        <w:jc w:val="both"/>
        <w:rPr>
          <w:b/>
          <w:u w:val="single"/>
          <w:lang w:val="fr-FR"/>
        </w:rPr>
      </w:pPr>
      <w:r w:rsidRPr="00BA7CDE">
        <w:rPr>
          <w:b/>
          <w:u w:val="single"/>
          <w:lang w:val="fr-FR"/>
        </w:rPr>
        <w:t>Association d’aides aux familles et amis de personnes atteintes de troubles psychiques</w:t>
      </w:r>
    </w:p>
    <w:p w14:paraId="68A3949F" w14:textId="77777777" w:rsidR="00BA7CDE" w:rsidRDefault="00A30560" w:rsidP="00364483">
      <w:pPr>
        <w:ind w:left="426" w:right="10"/>
        <w:jc w:val="both"/>
        <w:rPr>
          <w:lang w:val="fr-FR"/>
        </w:rPr>
      </w:pPr>
      <w:hyperlink r:id="rId28" w:history="1">
        <w:r w:rsidR="00BA7CDE" w:rsidRPr="00DF161D">
          <w:rPr>
            <w:rStyle w:val="Lienhypertexte"/>
            <w:lang w:val="fr-FR"/>
          </w:rPr>
          <w:t>http://wallonie.similes.org/</w:t>
        </w:r>
      </w:hyperlink>
    </w:p>
    <w:p w14:paraId="68A394A0" w14:textId="77777777" w:rsidR="00BA7CDE" w:rsidRPr="00BA7CDE" w:rsidRDefault="00BA7CDE" w:rsidP="00364483">
      <w:pPr>
        <w:ind w:left="426" w:right="10"/>
        <w:jc w:val="both"/>
        <w:rPr>
          <w:b/>
          <w:u w:val="single"/>
          <w:lang w:val="fr-FR"/>
        </w:rPr>
      </w:pPr>
      <w:r w:rsidRPr="00BA7CDE">
        <w:rPr>
          <w:b/>
          <w:u w:val="single"/>
          <w:lang w:val="fr-FR"/>
        </w:rPr>
        <w:t>concertation des usagers en santé mentale ASBL PSYTOYENS</w:t>
      </w:r>
    </w:p>
    <w:p w14:paraId="68A394A1" w14:textId="77777777" w:rsidR="00BA7CDE" w:rsidRDefault="00A30560" w:rsidP="00364483">
      <w:pPr>
        <w:ind w:left="426" w:right="10"/>
        <w:jc w:val="both"/>
        <w:rPr>
          <w:lang w:val="fr-FR"/>
        </w:rPr>
      </w:pPr>
      <w:hyperlink r:id="rId29" w:history="1">
        <w:r w:rsidR="00BA7CDE" w:rsidRPr="00DF161D">
          <w:rPr>
            <w:rStyle w:val="Lienhypertexte"/>
            <w:lang w:val="fr-FR"/>
          </w:rPr>
          <w:t>https://www.psytoyens.be/</w:t>
        </w:r>
      </w:hyperlink>
    </w:p>
    <w:p w14:paraId="68A394A2" w14:textId="77777777" w:rsidR="00BA7CDE" w:rsidRDefault="00BA7CDE" w:rsidP="00364483">
      <w:pPr>
        <w:ind w:left="426" w:right="10"/>
        <w:jc w:val="both"/>
        <w:rPr>
          <w:lang w:val="fr-FR"/>
        </w:rPr>
      </w:pPr>
    </w:p>
    <w:p w14:paraId="4602F961" w14:textId="77777777" w:rsidR="00625157" w:rsidRDefault="00625157" w:rsidP="00364483">
      <w:pPr>
        <w:ind w:left="426" w:right="10"/>
        <w:jc w:val="both"/>
        <w:rPr>
          <w:lang w:val="fr-FR"/>
        </w:rPr>
      </w:pPr>
    </w:p>
    <w:p w14:paraId="77B0F3FC" w14:textId="77777777" w:rsidR="00625157" w:rsidRDefault="00625157" w:rsidP="00364483">
      <w:pPr>
        <w:ind w:left="426" w:right="10"/>
        <w:jc w:val="both"/>
        <w:rPr>
          <w:lang w:val="fr-FR"/>
        </w:rPr>
      </w:pPr>
    </w:p>
    <w:p w14:paraId="6D80D4E9" w14:textId="20936A98" w:rsidR="00625157" w:rsidRPr="00D278B7" w:rsidRDefault="00D6363B" w:rsidP="00364483">
      <w:pPr>
        <w:shd w:val="clear" w:color="auto" w:fill="D9D9D9" w:themeFill="background1" w:themeFillShade="D9"/>
        <w:ind w:left="426" w:right="10"/>
        <w:jc w:val="both"/>
        <w:rPr>
          <w:b/>
          <w:bCs/>
          <w:sz w:val="32"/>
          <w:szCs w:val="32"/>
          <w:lang w:val="fr-FR"/>
        </w:rPr>
      </w:pPr>
      <w:r w:rsidRPr="00D278B7">
        <w:rPr>
          <w:b/>
          <w:bCs/>
          <w:sz w:val="32"/>
          <w:szCs w:val="32"/>
          <w:lang w:val="fr-FR"/>
        </w:rPr>
        <w:lastRenderedPageBreak/>
        <w:t xml:space="preserve">GEREZ LE DOSSIER DE LA PERSONNE PROTEGEE </w:t>
      </w:r>
      <w:r w:rsidR="00BB7096" w:rsidRPr="00D278B7">
        <w:rPr>
          <w:b/>
          <w:bCs/>
          <w:sz w:val="32"/>
          <w:szCs w:val="32"/>
          <w:lang w:val="fr-FR"/>
        </w:rPr>
        <w:t>EN LIGNE.</w:t>
      </w:r>
    </w:p>
    <w:p w14:paraId="24451DD8" w14:textId="5B679065" w:rsidR="000D0E1E" w:rsidRPr="000D0E1E" w:rsidRDefault="000D0E1E" w:rsidP="00364483">
      <w:pPr>
        <w:spacing w:line="360" w:lineRule="auto"/>
        <w:ind w:left="426"/>
        <w:rPr>
          <w:rFonts w:ascii="Arial" w:hAnsi="Arial" w:cs="Arial"/>
          <w:color w:val="FF0000"/>
          <w:u w:val="single"/>
        </w:rPr>
      </w:pPr>
      <w:r w:rsidRPr="000D0E1E">
        <w:rPr>
          <w:rStyle w:val="Lienhypertexte"/>
          <w:rFonts w:ascii="Arial" w:hAnsi="Arial" w:cs="Arial"/>
          <w:color w:val="FF0000"/>
        </w:rPr>
        <w:t>Si vous êtes dans l’impossibilité d’accéder à une source internet, un pc kiosque est disponible au greffe de la justice de paix de votre choix. Vous pouvez donc consulter votre/vos dossiers.  Une prise de rendez-vous est nécessaire.</w:t>
      </w:r>
    </w:p>
    <w:p w14:paraId="22478D77" w14:textId="2BA7B540" w:rsidR="00B73ACF" w:rsidRPr="00B73ACF" w:rsidRDefault="00B73ACF" w:rsidP="00364483">
      <w:pPr>
        <w:pStyle w:val="Paragraphedeliste"/>
        <w:numPr>
          <w:ilvl w:val="0"/>
          <w:numId w:val="20"/>
        </w:numPr>
        <w:shd w:val="clear" w:color="auto" w:fill="D9D9D9" w:themeFill="background1" w:themeFillShade="D9"/>
        <w:spacing w:line="360" w:lineRule="auto"/>
        <w:ind w:left="426"/>
        <w:rPr>
          <w:rFonts w:ascii="Arial" w:hAnsi="Arial" w:cs="Arial"/>
        </w:rPr>
      </w:pPr>
      <w:r>
        <w:rPr>
          <w:rFonts w:ascii="Arial" w:hAnsi="Arial" w:cs="Arial"/>
        </w:rPr>
        <w:t>VOUS CONNECTER</w:t>
      </w:r>
    </w:p>
    <w:p w14:paraId="686E0402" w14:textId="41581C14" w:rsidR="006F6E7E" w:rsidRPr="00637A39" w:rsidRDefault="00364483" w:rsidP="00364483">
      <w:pPr>
        <w:spacing w:line="360" w:lineRule="auto"/>
        <w:ind w:left="426"/>
        <w:rPr>
          <w:rStyle w:val="Lienhypertexte"/>
          <w:rFonts w:ascii="Arial" w:hAnsi="Arial" w:cs="Arial"/>
        </w:rPr>
      </w:pPr>
      <w:r w:rsidRPr="00637A39">
        <w:rPr>
          <w:rFonts w:ascii="Arial" w:hAnsi="Arial" w:cs="Arial"/>
          <w:noProof/>
        </w:rPr>
        <mc:AlternateContent>
          <mc:Choice Requires="wps">
            <w:drawing>
              <wp:anchor distT="0" distB="0" distL="114300" distR="114300" simplePos="0" relativeHeight="251660288" behindDoc="0" locked="0" layoutInCell="1" allowOverlap="1" wp14:anchorId="2493C68B" wp14:editId="4ACCD50E">
                <wp:simplePos x="0" y="0"/>
                <wp:positionH relativeFrom="column">
                  <wp:posOffset>1673860</wp:posOffset>
                </wp:positionH>
                <wp:positionV relativeFrom="paragraph">
                  <wp:posOffset>441960</wp:posOffset>
                </wp:positionV>
                <wp:extent cx="170180" cy="289560"/>
                <wp:effectExtent l="38100" t="0" r="20320" b="53340"/>
                <wp:wrapNone/>
                <wp:docPr id="3" name="Connecteur droit avec flèche 3"/>
                <wp:cNvGraphicFramePr/>
                <a:graphic xmlns:a="http://schemas.openxmlformats.org/drawingml/2006/main">
                  <a:graphicData uri="http://schemas.microsoft.com/office/word/2010/wordprocessingShape">
                    <wps:wsp>
                      <wps:cNvCnPr/>
                      <wps:spPr>
                        <a:xfrm flipH="1">
                          <a:off x="0" y="0"/>
                          <a:ext cx="17018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718B84" id="_x0000_t32" coordsize="21600,21600" o:spt="32" o:oned="t" path="m,l21600,21600e" filled="f">
                <v:path arrowok="t" fillok="f" o:connecttype="none"/>
                <o:lock v:ext="edit" shapetype="t"/>
              </v:shapetype>
              <v:shape id="Connecteur droit avec flèche 3" o:spid="_x0000_s1026" type="#_x0000_t32" style="position:absolute;margin-left:131.8pt;margin-top:34.8pt;width:13.4pt;height:22.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" strokecolor="#5b9bd5 [3204]" strokeweight=".5pt">
                <v:stroke endarrow="block" joinstyle="miter"/>
              </v:shape>
            </w:pict>
          </mc:Fallback>
        </mc:AlternateContent>
      </w:r>
      <w:r>
        <w:rPr>
          <w:rFonts w:ascii="Arial" w:hAnsi="Arial" w:cs="Arial"/>
          <w:noProof/>
          <w:sz w:val="20"/>
          <w:szCs w:val="20"/>
        </w:rPr>
        <w:drawing>
          <wp:anchor distT="0" distB="0" distL="114300" distR="114300" simplePos="0" relativeHeight="251659264" behindDoc="1" locked="0" layoutInCell="1" allowOverlap="1" wp14:anchorId="7CAFB6D7" wp14:editId="412092F8">
            <wp:simplePos x="0" y="0"/>
            <wp:positionH relativeFrom="page">
              <wp:align>center</wp:align>
            </wp:positionH>
            <wp:positionV relativeFrom="paragraph">
              <wp:posOffset>706120</wp:posOffset>
            </wp:positionV>
            <wp:extent cx="4215765" cy="2446020"/>
            <wp:effectExtent l="0" t="0" r="0" b="0"/>
            <wp:wrapTight wrapText="bothSides">
              <wp:wrapPolygon edited="0">
                <wp:start x="0" y="0"/>
                <wp:lineTo x="0" y="21364"/>
                <wp:lineTo x="21473" y="21364"/>
                <wp:lineTo x="2147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5765" cy="2446020"/>
                    </a:xfrm>
                    <a:prstGeom prst="rect">
                      <a:avLst/>
                    </a:prstGeom>
                    <a:noFill/>
                  </pic:spPr>
                </pic:pic>
              </a:graphicData>
            </a:graphic>
            <wp14:sizeRelH relativeFrom="margin">
              <wp14:pctWidth>0</wp14:pctWidth>
            </wp14:sizeRelH>
            <wp14:sizeRelV relativeFrom="margin">
              <wp14:pctHeight>0</wp14:pctHeight>
            </wp14:sizeRelV>
          </wp:anchor>
        </w:drawing>
      </w:r>
      <w:r w:rsidR="006F6E7E" w:rsidRPr="00637A39">
        <w:rPr>
          <w:rFonts w:ascii="Arial" w:hAnsi="Arial" w:cs="Arial"/>
        </w:rPr>
        <w:t xml:space="preserve">Vous devez tout d’abord vous rendre sur le site internet </w:t>
      </w:r>
      <w:hyperlink r:id="rId31" w:history="1">
        <w:r w:rsidR="006F6E7E" w:rsidRPr="00637A39">
          <w:rPr>
            <w:rStyle w:val="Lienhypertexte"/>
            <w:rFonts w:ascii="Arial" w:hAnsi="Arial" w:cs="Arial"/>
          </w:rPr>
          <w:t>www.protectionjudiciaire.be</w:t>
        </w:r>
      </w:hyperlink>
      <w:r w:rsidR="006F6E7E" w:rsidRPr="00637A39">
        <w:rPr>
          <w:rStyle w:val="Lienhypertexte"/>
          <w:rFonts w:ascii="Arial" w:hAnsi="Arial" w:cs="Arial"/>
        </w:rPr>
        <w:t>.</w:t>
      </w:r>
    </w:p>
    <w:p w14:paraId="13671CCB" w14:textId="77777777" w:rsidR="008B0045" w:rsidRDefault="008B0045" w:rsidP="00364483">
      <w:pPr>
        <w:spacing w:line="360" w:lineRule="auto"/>
        <w:ind w:left="426"/>
        <w:jc w:val="both"/>
        <w:rPr>
          <w:rFonts w:ascii="Arial" w:hAnsi="Arial" w:cs="Arial"/>
          <w:b/>
          <w:bCs/>
          <w:sz w:val="24"/>
          <w:szCs w:val="24"/>
        </w:rPr>
      </w:pPr>
    </w:p>
    <w:p w14:paraId="020D6D6C" w14:textId="34B15DC5" w:rsidR="006F6E7E" w:rsidRDefault="006F6E7E" w:rsidP="00364483">
      <w:pPr>
        <w:spacing w:line="360" w:lineRule="auto"/>
        <w:ind w:left="426"/>
        <w:jc w:val="both"/>
        <w:rPr>
          <w:rFonts w:ascii="Arial" w:hAnsi="Arial" w:cs="Arial"/>
          <w:b/>
          <w:bCs/>
          <w:sz w:val="24"/>
          <w:szCs w:val="24"/>
        </w:rPr>
      </w:pPr>
      <w:r w:rsidRPr="00614F09">
        <w:rPr>
          <w:rFonts w:ascii="Arial" w:hAnsi="Arial" w:cs="Arial"/>
          <w:b/>
          <w:bCs/>
          <w:sz w:val="24"/>
          <w:szCs w:val="24"/>
        </w:rPr>
        <w:lastRenderedPageBreak/>
        <w:t>En tant qu</w:t>
      </w:r>
      <w:r w:rsidR="00F47F1F">
        <w:rPr>
          <w:rFonts w:ascii="Arial" w:hAnsi="Arial" w:cs="Arial"/>
          <w:b/>
          <w:bCs/>
          <w:sz w:val="24"/>
          <w:szCs w:val="24"/>
        </w:rPr>
        <w:t>’administrateur familial,</w:t>
      </w:r>
      <w:r w:rsidRPr="00614F09">
        <w:rPr>
          <w:rFonts w:ascii="Arial" w:hAnsi="Arial" w:cs="Arial"/>
          <w:b/>
          <w:bCs/>
          <w:sz w:val="24"/>
          <w:szCs w:val="24"/>
        </w:rPr>
        <w:t xml:space="preserve"> vous devez choisir « </w:t>
      </w:r>
      <w:r w:rsidRPr="00F47F1F">
        <w:rPr>
          <w:rFonts w:ascii="Arial" w:hAnsi="Arial" w:cs="Arial"/>
          <w:b/>
          <w:bCs/>
          <w:i/>
          <w:iCs/>
          <w:sz w:val="24"/>
          <w:szCs w:val="24"/>
        </w:rPr>
        <w:t>Se connecter en tant que citoyen </w:t>
      </w:r>
      <w:r w:rsidRPr="00614F09">
        <w:rPr>
          <w:rFonts w:ascii="Arial" w:hAnsi="Arial" w:cs="Arial"/>
          <w:b/>
          <w:bCs/>
          <w:sz w:val="24"/>
          <w:szCs w:val="24"/>
        </w:rPr>
        <w:t>».</w:t>
      </w:r>
    </w:p>
    <w:p w14:paraId="14B1E3C3" w14:textId="2133D83D" w:rsidR="006F6E7E" w:rsidRDefault="008B0045" w:rsidP="00364483">
      <w:pPr>
        <w:pStyle w:val="Paragraphedeliste"/>
        <w:spacing w:line="360" w:lineRule="auto"/>
        <w:ind w:left="426"/>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1" locked="0" layoutInCell="1" allowOverlap="1" wp14:anchorId="18EAD4BB" wp14:editId="5CFB6DD5">
            <wp:simplePos x="0" y="0"/>
            <wp:positionH relativeFrom="page">
              <wp:align>center</wp:align>
            </wp:positionH>
            <wp:positionV relativeFrom="paragraph">
              <wp:posOffset>148590</wp:posOffset>
            </wp:positionV>
            <wp:extent cx="2933700" cy="3131820"/>
            <wp:effectExtent l="0" t="0" r="0" b="0"/>
            <wp:wrapTight wrapText="bothSides">
              <wp:wrapPolygon edited="0">
                <wp:start x="0" y="0"/>
                <wp:lineTo x="0" y="21416"/>
                <wp:lineTo x="21460" y="21416"/>
                <wp:lineTo x="214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3700" cy="3131820"/>
                    </a:xfrm>
                    <a:prstGeom prst="rect">
                      <a:avLst/>
                    </a:prstGeom>
                    <a:noFill/>
                  </pic:spPr>
                </pic:pic>
              </a:graphicData>
            </a:graphic>
            <wp14:sizeRelH relativeFrom="margin">
              <wp14:pctWidth>0</wp14:pctWidth>
            </wp14:sizeRelH>
            <wp14:sizeRelV relativeFrom="margin">
              <wp14:pctHeight>0</wp14:pctHeight>
            </wp14:sizeRelV>
          </wp:anchor>
        </w:drawing>
      </w:r>
    </w:p>
    <w:p w14:paraId="077B7C45" w14:textId="36E26DB0" w:rsidR="006F6E7E" w:rsidRDefault="006F6E7E" w:rsidP="00364483">
      <w:pPr>
        <w:pStyle w:val="Paragraphedeliste"/>
        <w:spacing w:line="360" w:lineRule="auto"/>
        <w:ind w:left="426"/>
        <w:jc w:val="both"/>
        <w:rPr>
          <w:rFonts w:ascii="Arial" w:hAnsi="Arial" w:cs="Arial"/>
          <w:b/>
          <w:bCs/>
          <w:sz w:val="24"/>
          <w:szCs w:val="24"/>
        </w:rPr>
      </w:pPr>
    </w:p>
    <w:p w14:paraId="79F5968A" w14:textId="77777777" w:rsidR="008B0045" w:rsidRDefault="008B0045" w:rsidP="00364483">
      <w:pPr>
        <w:pStyle w:val="Paragraphedeliste"/>
        <w:spacing w:line="360" w:lineRule="auto"/>
        <w:ind w:left="426"/>
        <w:jc w:val="both"/>
        <w:rPr>
          <w:rFonts w:ascii="Arial" w:hAnsi="Arial" w:cs="Arial"/>
          <w:b/>
          <w:bCs/>
          <w:sz w:val="24"/>
          <w:szCs w:val="24"/>
        </w:rPr>
      </w:pPr>
    </w:p>
    <w:p w14:paraId="6F05F03B" w14:textId="77777777" w:rsidR="008B0045" w:rsidRDefault="008B0045" w:rsidP="00364483">
      <w:pPr>
        <w:pStyle w:val="Paragraphedeliste"/>
        <w:spacing w:line="360" w:lineRule="auto"/>
        <w:ind w:left="426"/>
        <w:jc w:val="both"/>
        <w:rPr>
          <w:rFonts w:ascii="Arial" w:hAnsi="Arial" w:cs="Arial"/>
          <w:b/>
          <w:bCs/>
          <w:sz w:val="24"/>
          <w:szCs w:val="24"/>
        </w:rPr>
      </w:pPr>
    </w:p>
    <w:p w14:paraId="49799C58" w14:textId="77777777" w:rsidR="008B0045" w:rsidRDefault="008B0045" w:rsidP="00364483">
      <w:pPr>
        <w:pStyle w:val="Paragraphedeliste"/>
        <w:spacing w:line="360" w:lineRule="auto"/>
        <w:ind w:left="426"/>
        <w:jc w:val="both"/>
        <w:rPr>
          <w:rFonts w:ascii="Arial" w:hAnsi="Arial" w:cs="Arial"/>
          <w:b/>
          <w:bCs/>
          <w:sz w:val="24"/>
          <w:szCs w:val="24"/>
        </w:rPr>
      </w:pPr>
    </w:p>
    <w:p w14:paraId="2E6AAEB1" w14:textId="77777777" w:rsidR="008B0045" w:rsidRDefault="008B0045" w:rsidP="00364483">
      <w:pPr>
        <w:pStyle w:val="Paragraphedeliste"/>
        <w:spacing w:line="360" w:lineRule="auto"/>
        <w:ind w:left="426"/>
        <w:jc w:val="both"/>
        <w:rPr>
          <w:rFonts w:ascii="Arial" w:hAnsi="Arial" w:cs="Arial"/>
          <w:b/>
          <w:bCs/>
          <w:sz w:val="24"/>
          <w:szCs w:val="24"/>
        </w:rPr>
      </w:pPr>
    </w:p>
    <w:p w14:paraId="532CBF0A" w14:textId="77777777" w:rsidR="008B0045" w:rsidRDefault="008B0045" w:rsidP="00364483">
      <w:pPr>
        <w:pStyle w:val="Paragraphedeliste"/>
        <w:spacing w:line="360" w:lineRule="auto"/>
        <w:ind w:left="426"/>
        <w:jc w:val="both"/>
        <w:rPr>
          <w:rFonts w:ascii="Arial" w:hAnsi="Arial" w:cs="Arial"/>
          <w:b/>
          <w:bCs/>
          <w:sz w:val="24"/>
          <w:szCs w:val="24"/>
        </w:rPr>
      </w:pPr>
    </w:p>
    <w:p w14:paraId="6959D7FF" w14:textId="77777777" w:rsidR="008B0045" w:rsidRDefault="008B0045" w:rsidP="00364483">
      <w:pPr>
        <w:pStyle w:val="Paragraphedeliste"/>
        <w:spacing w:line="360" w:lineRule="auto"/>
        <w:ind w:left="426"/>
        <w:jc w:val="both"/>
        <w:rPr>
          <w:rFonts w:ascii="Arial" w:hAnsi="Arial" w:cs="Arial"/>
          <w:b/>
          <w:bCs/>
          <w:sz w:val="24"/>
          <w:szCs w:val="24"/>
        </w:rPr>
      </w:pPr>
    </w:p>
    <w:p w14:paraId="0910CDCD" w14:textId="77777777" w:rsidR="008B0045" w:rsidRDefault="008B0045" w:rsidP="00364483">
      <w:pPr>
        <w:pStyle w:val="Paragraphedeliste"/>
        <w:spacing w:line="360" w:lineRule="auto"/>
        <w:ind w:left="426"/>
        <w:jc w:val="both"/>
        <w:rPr>
          <w:rFonts w:ascii="Arial" w:hAnsi="Arial" w:cs="Arial"/>
          <w:b/>
          <w:bCs/>
          <w:sz w:val="24"/>
          <w:szCs w:val="24"/>
        </w:rPr>
      </w:pPr>
    </w:p>
    <w:p w14:paraId="239DF17B" w14:textId="77777777" w:rsidR="008B0045" w:rsidRDefault="008B0045" w:rsidP="00364483">
      <w:pPr>
        <w:pStyle w:val="Paragraphedeliste"/>
        <w:spacing w:line="360" w:lineRule="auto"/>
        <w:ind w:left="426"/>
        <w:jc w:val="both"/>
        <w:rPr>
          <w:rFonts w:ascii="Arial" w:hAnsi="Arial" w:cs="Arial"/>
          <w:b/>
          <w:bCs/>
          <w:sz w:val="24"/>
          <w:szCs w:val="24"/>
        </w:rPr>
      </w:pPr>
    </w:p>
    <w:p w14:paraId="76717D26" w14:textId="77777777" w:rsidR="008B0045" w:rsidRDefault="008B0045" w:rsidP="00364483">
      <w:pPr>
        <w:pStyle w:val="Paragraphedeliste"/>
        <w:spacing w:line="360" w:lineRule="auto"/>
        <w:ind w:left="426"/>
        <w:jc w:val="both"/>
        <w:rPr>
          <w:rFonts w:ascii="Arial" w:hAnsi="Arial" w:cs="Arial"/>
          <w:b/>
          <w:bCs/>
          <w:sz w:val="24"/>
          <w:szCs w:val="24"/>
        </w:rPr>
      </w:pPr>
    </w:p>
    <w:p w14:paraId="40D082AF" w14:textId="77777777" w:rsidR="008B0045" w:rsidRDefault="008B0045" w:rsidP="00364483">
      <w:pPr>
        <w:pStyle w:val="Paragraphedeliste"/>
        <w:spacing w:line="360" w:lineRule="auto"/>
        <w:ind w:left="426"/>
        <w:jc w:val="both"/>
        <w:rPr>
          <w:rFonts w:ascii="Arial" w:hAnsi="Arial" w:cs="Arial"/>
          <w:b/>
          <w:bCs/>
          <w:sz w:val="24"/>
          <w:szCs w:val="24"/>
        </w:rPr>
      </w:pPr>
    </w:p>
    <w:p w14:paraId="159A3B26" w14:textId="77777777" w:rsidR="008B0045" w:rsidRDefault="008B0045" w:rsidP="00364483">
      <w:pPr>
        <w:pStyle w:val="Paragraphedeliste"/>
        <w:spacing w:line="360" w:lineRule="auto"/>
        <w:ind w:left="426"/>
        <w:jc w:val="both"/>
        <w:rPr>
          <w:rFonts w:ascii="Arial" w:hAnsi="Arial" w:cs="Arial"/>
          <w:b/>
          <w:bCs/>
          <w:sz w:val="24"/>
          <w:szCs w:val="24"/>
        </w:rPr>
      </w:pPr>
    </w:p>
    <w:p w14:paraId="07CFB8C7" w14:textId="77777777" w:rsidR="008B0045" w:rsidRDefault="008B0045" w:rsidP="00364483">
      <w:pPr>
        <w:pStyle w:val="Paragraphedeliste"/>
        <w:spacing w:line="360" w:lineRule="auto"/>
        <w:ind w:left="426"/>
        <w:jc w:val="both"/>
        <w:rPr>
          <w:rFonts w:ascii="Arial" w:hAnsi="Arial" w:cs="Arial"/>
          <w:b/>
          <w:bCs/>
          <w:sz w:val="24"/>
          <w:szCs w:val="24"/>
        </w:rPr>
      </w:pPr>
    </w:p>
    <w:p w14:paraId="0BAF3E3F" w14:textId="77777777" w:rsidR="008B0045" w:rsidRDefault="008B0045" w:rsidP="00364483">
      <w:pPr>
        <w:pStyle w:val="Paragraphedeliste"/>
        <w:spacing w:line="360" w:lineRule="auto"/>
        <w:ind w:left="426"/>
        <w:jc w:val="both"/>
        <w:rPr>
          <w:rFonts w:ascii="Arial" w:hAnsi="Arial" w:cs="Arial"/>
          <w:b/>
          <w:bCs/>
          <w:sz w:val="24"/>
          <w:szCs w:val="24"/>
        </w:rPr>
      </w:pPr>
    </w:p>
    <w:p w14:paraId="0A574969" w14:textId="77777777" w:rsidR="008B0045" w:rsidRDefault="008B0045" w:rsidP="00364483">
      <w:pPr>
        <w:pStyle w:val="Paragraphedeliste"/>
        <w:spacing w:line="360" w:lineRule="auto"/>
        <w:ind w:left="426"/>
        <w:jc w:val="both"/>
        <w:rPr>
          <w:rFonts w:ascii="Arial" w:hAnsi="Arial" w:cs="Arial"/>
          <w:b/>
          <w:bCs/>
          <w:sz w:val="24"/>
          <w:szCs w:val="24"/>
        </w:rPr>
      </w:pPr>
    </w:p>
    <w:p w14:paraId="32F8CE17" w14:textId="77777777" w:rsidR="008B0045" w:rsidRDefault="008B0045" w:rsidP="00364483">
      <w:pPr>
        <w:pStyle w:val="Paragraphedeliste"/>
        <w:spacing w:line="360" w:lineRule="auto"/>
        <w:ind w:left="426"/>
        <w:jc w:val="both"/>
        <w:rPr>
          <w:rFonts w:ascii="Arial" w:hAnsi="Arial" w:cs="Arial"/>
          <w:b/>
          <w:bCs/>
          <w:sz w:val="24"/>
          <w:szCs w:val="24"/>
        </w:rPr>
      </w:pPr>
    </w:p>
    <w:p w14:paraId="5334C7B4" w14:textId="513A7C43" w:rsidR="006F6E7E" w:rsidRDefault="00637A39" w:rsidP="00364483">
      <w:pPr>
        <w:spacing w:line="360" w:lineRule="auto"/>
        <w:ind w:left="426"/>
        <w:jc w:val="both"/>
        <w:rPr>
          <w:rFonts w:ascii="Arial" w:hAnsi="Arial" w:cs="Arial"/>
          <w:sz w:val="24"/>
          <w:szCs w:val="24"/>
        </w:rPr>
      </w:pPr>
      <w:r>
        <w:rPr>
          <w:rFonts w:ascii="Arial" w:hAnsi="Arial" w:cs="Arial"/>
          <w:sz w:val="24"/>
          <w:szCs w:val="24"/>
        </w:rPr>
        <w:lastRenderedPageBreak/>
        <w:t>Vous avez</w:t>
      </w:r>
      <w:r w:rsidR="006F6E7E" w:rsidRPr="00F2013D">
        <w:rPr>
          <w:rFonts w:ascii="Arial" w:hAnsi="Arial" w:cs="Arial"/>
          <w:sz w:val="24"/>
          <w:szCs w:val="24"/>
        </w:rPr>
        <w:t xml:space="preserve"> la possibilité de vous connecter soit via </w:t>
      </w:r>
      <w:proofErr w:type="spellStart"/>
      <w:r w:rsidR="006F6E7E" w:rsidRPr="00F2013D">
        <w:rPr>
          <w:rFonts w:ascii="Arial" w:hAnsi="Arial" w:cs="Arial"/>
          <w:color w:val="5B9BD5" w:themeColor="accent1"/>
          <w:sz w:val="24"/>
          <w:szCs w:val="24"/>
        </w:rPr>
        <w:t>ItsMe</w:t>
      </w:r>
      <w:proofErr w:type="spellEnd"/>
      <w:r w:rsidR="006F6E7E" w:rsidRPr="00F2013D">
        <w:rPr>
          <w:rFonts w:ascii="Arial" w:hAnsi="Arial" w:cs="Arial"/>
          <w:sz w:val="24"/>
          <w:szCs w:val="24"/>
        </w:rPr>
        <w:t xml:space="preserve"> soit avec un lecteur de </w:t>
      </w:r>
      <w:r w:rsidR="006F6E7E" w:rsidRPr="00F2013D">
        <w:rPr>
          <w:rFonts w:ascii="Arial" w:hAnsi="Arial" w:cs="Arial"/>
          <w:color w:val="5B9BD5" w:themeColor="accent1"/>
          <w:sz w:val="24"/>
          <w:szCs w:val="24"/>
        </w:rPr>
        <w:t xml:space="preserve">carte </w:t>
      </w:r>
      <w:proofErr w:type="spellStart"/>
      <w:r w:rsidR="006F6E7E" w:rsidRPr="00F2013D">
        <w:rPr>
          <w:rFonts w:ascii="Arial" w:hAnsi="Arial" w:cs="Arial"/>
          <w:color w:val="5B9BD5" w:themeColor="accent1"/>
          <w:sz w:val="24"/>
          <w:szCs w:val="24"/>
        </w:rPr>
        <w:t>eiD</w:t>
      </w:r>
      <w:proofErr w:type="spellEnd"/>
      <w:r w:rsidR="006F6E7E" w:rsidRPr="00F2013D">
        <w:rPr>
          <w:rFonts w:ascii="Arial" w:hAnsi="Arial" w:cs="Arial"/>
          <w:color w:val="5B9BD5" w:themeColor="accent1"/>
          <w:sz w:val="24"/>
          <w:szCs w:val="24"/>
        </w:rPr>
        <w:t xml:space="preserve"> </w:t>
      </w:r>
      <w:r w:rsidR="006F6E7E" w:rsidRPr="00F2013D">
        <w:rPr>
          <w:rFonts w:ascii="Arial" w:hAnsi="Arial" w:cs="Arial"/>
          <w:sz w:val="24"/>
          <w:szCs w:val="24"/>
        </w:rPr>
        <w:t xml:space="preserve">soit avec un </w:t>
      </w:r>
      <w:r w:rsidR="006F6E7E" w:rsidRPr="00F2013D">
        <w:rPr>
          <w:rFonts w:ascii="Arial" w:hAnsi="Arial" w:cs="Arial"/>
          <w:color w:val="5B9BD5" w:themeColor="accent1"/>
          <w:sz w:val="24"/>
          <w:szCs w:val="24"/>
        </w:rPr>
        <w:t xml:space="preserve">code de sécurité </w:t>
      </w:r>
      <w:r w:rsidR="006F6E7E" w:rsidRPr="00F2013D">
        <w:rPr>
          <w:rFonts w:ascii="Arial" w:hAnsi="Arial" w:cs="Arial"/>
          <w:sz w:val="24"/>
          <w:szCs w:val="24"/>
        </w:rPr>
        <w:t xml:space="preserve">envoyé sur votre boîte mail. </w:t>
      </w:r>
    </w:p>
    <w:p w14:paraId="2ADE20C7" w14:textId="4BBE00ED" w:rsidR="006F6E7E" w:rsidRDefault="008B0045" w:rsidP="00364483">
      <w:pPr>
        <w:spacing w:line="360" w:lineRule="auto"/>
        <w:ind w:left="426"/>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1EC3BC82" wp14:editId="49387A8B">
            <wp:simplePos x="0" y="0"/>
            <wp:positionH relativeFrom="page">
              <wp:align>center</wp:align>
            </wp:positionH>
            <wp:positionV relativeFrom="paragraph">
              <wp:posOffset>197485</wp:posOffset>
            </wp:positionV>
            <wp:extent cx="4312920" cy="2682240"/>
            <wp:effectExtent l="0" t="0" r="0" b="3810"/>
            <wp:wrapTight wrapText="bothSides">
              <wp:wrapPolygon edited="0">
                <wp:start x="0" y="0"/>
                <wp:lineTo x="0" y="21477"/>
                <wp:lineTo x="21466" y="21477"/>
                <wp:lineTo x="2146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12920" cy="2682240"/>
                    </a:xfrm>
                    <a:prstGeom prst="rect">
                      <a:avLst/>
                    </a:prstGeom>
                    <a:noFill/>
                  </pic:spPr>
                </pic:pic>
              </a:graphicData>
            </a:graphic>
            <wp14:sizeRelH relativeFrom="margin">
              <wp14:pctWidth>0</wp14:pctWidth>
            </wp14:sizeRelH>
            <wp14:sizeRelV relativeFrom="margin">
              <wp14:pctHeight>0</wp14:pctHeight>
            </wp14:sizeRelV>
          </wp:anchor>
        </w:drawing>
      </w:r>
    </w:p>
    <w:p w14:paraId="269C4AB6" w14:textId="61F9EE8A" w:rsidR="006F6E7E" w:rsidRDefault="006F6E7E" w:rsidP="00364483">
      <w:pPr>
        <w:spacing w:line="360" w:lineRule="auto"/>
        <w:ind w:left="426"/>
        <w:jc w:val="both"/>
        <w:rPr>
          <w:rFonts w:ascii="Arial" w:hAnsi="Arial" w:cs="Arial"/>
          <w:sz w:val="24"/>
          <w:szCs w:val="24"/>
        </w:rPr>
      </w:pPr>
    </w:p>
    <w:p w14:paraId="52E591A5" w14:textId="6FD505AA" w:rsidR="006F6E7E" w:rsidRDefault="008B0045" w:rsidP="00364483">
      <w:pPr>
        <w:spacing w:line="360" w:lineRule="auto"/>
        <w:ind w:left="426"/>
        <w:jc w:val="both"/>
        <w:rPr>
          <w:rFonts w:ascii="Arial" w:hAnsi="Arial" w:cs="Arial"/>
          <w:sz w:val="24"/>
          <w:szCs w:val="24"/>
        </w:rPr>
      </w:pPr>
      <w:r>
        <w:rPr>
          <w:rFonts w:ascii="Arial" w:hAnsi="Arial" w:cs="Arial"/>
          <w:noProof/>
        </w:rPr>
        <w:lastRenderedPageBreak/>
        <w:drawing>
          <wp:anchor distT="0" distB="0" distL="114300" distR="114300" simplePos="0" relativeHeight="251663360" behindDoc="1" locked="0" layoutInCell="1" allowOverlap="1" wp14:anchorId="0631EB55" wp14:editId="0750B4F6">
            <wp:simplePos x="0" y="0"/>
            <wp:positionH relativeFrom="page">
              <wp:posOffset>339090</wp:posOffset>
            </wp:positionH>
            <wp:positionV relativeFrom="paragraph">
              <wp:posOffset>0</wp:posOffset>
            </wp:positionV>
            <wp:extent cx="4815840" cy="2322830"/>
            <wp:effectExtent l="0" t="0" r="3810" b="1270"/>
            <wp:wrapTight wrapText="bothSides">
              <wp:wrapPolygon edited="0">
                <wp:start x="0" y="0"/>
                <wp:lineTo x="0" y="21435"/>
                <wp:lineTo x="21532" y="21435"/>
                <wp:lineTo x="215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5840" cy="2322830"/>
                    </a:xfrm>
                    <a:prstGeom prst="rect">
                      <a:avLst/>
                    </a:prstGeom>
                    <a:noFill/>
                  </pic:spPr>
                </pic:pic>
              </a:graphicData>
            </a:graphic>
            <wp14:sizeRelH relativeFrom="margin">
              <wp14:pctWidth>0</wp14:pctWidth>
            </wp14:sizeRelH>
            <wp14:sizeRelV relativeFrom="margin">
              <wp14:pctHeight>0</wp14:pctHeight>
            </wp14:sizeRelV>
          </wp:anchor>
        </w:drawing>
      </w:r>
      <w:r w:rsidR="006F6E7E">
        <w:rPr>
          <w:rFonts w:ascii="Arial" w:hAnsi="Arial" w:cs="Arial"/>
          <w:noProof/>
        </w:rPr>
        <mc:AlternateContent>
          <mc:Choice Requires="wps">
            <w:drawing>
              <wp:anchor distT="0" distB="0" distL="114300" distR="114300" simplePos="0" relativeHeight="251664384" behindDoc="0" locked="0" layoutInCell="1" allowOverlap="1" wp14:anchorId="2E432DBB" wp14:editId="0FC617C9">
                <wp:simplePos x="0" y="0"/>
                <wp:positionH relativeFrom="column">
                  <wp:posOffset>918845</wp:posOffset>
                </wp:positionH>
                <wp:positionV relativeFrom="paragraph">
                  <wp:posOffset>1756410</wp:posOffset>
                </wp:positionV>
                <wp:extent cx="1146810" cy="1032510"/>
                <wp:effectExtent l="38100" t="38100" r="34290" b="34290"/>
                <wp:wrapNone/>
                <wp:docPr id="6" name="Connecteur droit avec flèche 6"/>
                <wp:cNvGraphicFramePr/>
                <a:graphic xmlns:a="http://schemas.openxmlformats.org/drawingml/2006/main">
                  <a:graphicData uri="http://schemas.microsoft.com/office/word/2010/wordprocessingShape">
                    <wps:wsp>
                      <wps:cNvCnPr/>
                      <wps:spPr>
                        <a:xfrm flipH="1" flipV="1">
                          <a:off x="0" y="0"/>
                          <a:ext cx="1146810" cy="1032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0F2200" id="Connecteur droit avec flèche 6" o:spid="_x0000_s1026" type="#_x0000_t32" style="position:absolute;margin-left:72.35pt;margin-top:138.3pt;width:90.3pt;height:81.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" strokecolor="#5b9bd5 [3204]" strokeweight=".5pt">
                <v:stroke endarrow="block" joinstyle="miter"/>
              </v:shape>
            </w:pict>
          </mc:Fallback>
        </mc:AlternateContent>
      </w:r>
    </w:p>
    <w:p w14:paraId="4C115469" w14:textId="6C6ED64C" w:rsidR="006F6E7E" w:rsidRPr="00F47F1F" w:rsidRDefault="00637A39" w:rsidP="00364483">
      <w:pPr>
        <w:spacing w:line="360" w:lineRule="auto"/>
        <w:ind w:left="426"/>
        <w:jc w:val="both"/>
        <w:rPr>
          <w:rFonts w:ascii="Arial" w:hAnsi="Arial" w:cs="Arial"/>
        </w:rPr>
      </w:pPr>
      <w:r w:rsidRPr="00F47F1F">
        <w:rPr>
          <w:rFonts w:ascii="Arial" w:hAnsi="Arial" w:cs="Arial"/>
        </w:rPr>
        <w:t>Vérifiez</w:t>
      </w:r>
      <w:r w:rsidR="006F6E7E" w:rsidRPr="00F47F1F">
        <w:rPr>
          <w:rFonts w:ascii="Arial" w:hAnsi="Arial" w:cs="Arial"/>
        </w:rPr>
        <w:t xml:space="preserve"> l’ensemble de </w:t>
      </w:r>
      <w:r w:rsidR="006F6E7E" w:rsidRPr="00F47F1F">
        <w:rPr>
          <w:rFonts w:ascii="Arial" w:hAnsi="Arial" w:cs="Arial"/>
          <w:color w:val="5B9BD5" w:themeColor="accent1"/>
        </w:rPr>
        <w:t xml:space="preserve">vos données personnelles </w:t>
      </w:r>
      <w:r w:rsidR="006F6E7E" w:rsidRPr="00F47F1F">
        <w:rPr>
          <w:rFonts w:ascii="Arial" w:hAnsi="Arial" w:cs="Arial"/>
        </w:rPr>
        <w:t>comme votre nom, prénom, registre national, numéro de téléphone</w:t>
      </w:r>
      <w:r w:rsidRPr="00F47F1F">
        <w:rPr>
          <w:rFonts w:ascii="Arial" w:hAnsi="Arial" w:cs="Arial"/>
        </w:rPr>
        <w:t>..</w:t>
      </w:r>
      <w:r w:rsidR="006F6E7E" w:rsidRPr="00F47F1F">
        <w:rPr>
          <w:rFonts w:ascii="Arial" w:hAnsi="Arial" w:cs="Arial"/>
        </w:rPr>
        <w:t xml:space="preserve"> </w:t>
      </w:r>
      <w:r w:rsidRPr="00F47F1F">
        <w:rPr>
          <w:rFonts w:ascii="Arial" w:hAnsi="Arial" w:cs="Arial"/>
        </w:rPr>
        <w:t>Complétez votre profil en accédant à « mon profil ». pour y indiquez votre adresse mail.</w:t>
      </w:r>
    </w:p>
    <w:p w14:paraId="4FE02872" w14:textId="3CCF013A" w:rsidR="006F6E7E" w:rsidRPr="00F47F1F" w:rsidRDefault="006F6E7E" w:rsidP="00364483">
      <w:pPr>
        <w:spacing w:line="360" w:lineRule="auto"/>
        <w:ind w:left="426"/>
        <w:jc w:val="both"/>
        <w:rPr>
          <w:rFonts w:ascii="Arial" w:hAnsi="Arial" w:cs="Arial"/>
        </w:rPr>
      </w:pPr>
      <w:r w:rsidRPr="00F47F1F">
        <w:rPr>
          <w:rFonts w:ascii="Arial" w:hAnsi="Arial" w:cs="Arial"/>
        </w:rPr>
        <w:t>Afin d’accéder à votre (vos) dossier(s), il faut cliquer sur l’onglet « </w:t>
      </w:r>
      <w:r w:rsidRPr="00F47F1F">
        <w:rPr>
          <w:rFonts w:ascii="Arial" w:hAnsi="Arial" w:cs="Arial"/>
          <w:i/>
          <w:iCs/>
        </w:rPr>
        <w:t>Retour à la page d’accueil</w:t>
      </w:r>
      <w:r w:rsidRPr="00F47F1F">
        <w:rPr>
          <w:rFonts w:ascii="Arial" w:hAnsi="Arial" w:cs="Arial"/>
        </w:rPr>
        <w:t> » en haut à gauche.</w:t>
      </w:r>
    </w:p>
    <w:p w14:paraId="657C7142" w14:textId="77777777" w:rsidR="006F6E7E" w:rsidRDefault="006F6E7E" w:rsidP="00364483">
      <w:pPr>
        <w:spacing w:line="360" w:lineRule="auto"/>
        <w:ind w:left="426"/>
        <w:jc w:val="both"/>
        <w:rPr>
          <w:rFonts w:ascii="Arial" w:hAnsi="Arial" w:cs="Arial"/>
          <w:sz w:val="24"/>
          <w:szCs w:val="24"/>
        </w:rPr>
      </w:pPr>
    </w:p>
    <w:p w14:paraId="311714A8" w14:textId="4C999C8D" w:rsidR="006F6E7E" w:rsidRPr="00B73ACF" w:rsidRDefault="003A753C" w:rsidP="00364483">
      <w:pPr>
        <w:pStyle w:val="Paragraphedeliste"/>
        <w:numPr>
          <w:ilvl w:val="0"/>
          <w:numId w:val="20"/>
        </w:numPr>
        <w:shd w:val="clear" w:color="auto" w:fill="D9D9D9" w:themeFill="background1" w:themeFillShade="D9"/>
        <w:spacing w:line="360" w:lineRule="auto"/>
        <w:ind w:left="426"/>
        <w:jc w:val="both"/>
        <w:rPr>
          <w:rFonts w:ascii="Arial" w:hAnsi="Arial" w:cs="Arial"/>
          <w:sz w:val="24"/>
          <w:szCs w:val="24"/>
        </w:rPr>
      </w:pPr>
      <w:r>
        <w:rPr>
          <w:noProof/>
        </w:rPr>
        <w:lastRenderedPageBreak/>
        <mc:AlternateContent>
          <mc:Choice Requires="wps">
            <w:drawing>
              <wp:anchor distT="0" distB="0" distL="114300" distR="114300" simplePos="0" relativeHeight="251675648" behindDoc="0" locked="0" layoutInCell="1" allowOverlap="1" wp14:anchorId="2482ED20" wp14:editId="461A675C">
                <wp:simplePos x="0" y="0"/>
                <wp:positionH relativeFrom="column">
                  <wp:posOffset>762000</wp:posOffset>
                </wp:positionH>
                <wp:positionV relativeFrom="paragraph">
                  <wp:posOffset>1280160</wp:posOffset>
                </wp:positionV>
                <wp:extent cx="967740" cy="762000"/>
                <wp:effectExtent l="38100" t="38100" r="22860" b="19050"/>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96774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44ABD0" id="Connecteur droit avec flèche 22" o:spid="_x0000_s1026" type="#_x0000_t32" style="position:absolute;margin-left:60pt;margin-top:100.8pt;width:76.2pt;height:60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" strokecolor="#5b9bd5 [3204]" strokeweight=".5pt">
                <v:stroke endarrow="block" joinstyle="miter"/>
              </v:shape>
            </w:pict>
          </mc:Fallback>
        </mc:AlternateContent>
      </w:r>
      <w:r>
        <w:rPr>
          <w:noProof/>
        </w:rPr>
        <w:drawing>
          <wp:anchor distT="0" distB="0" distL="114300" distR="114300" simplePos="0" relativeHeight="251665408" behindDoc="1" locked="0" layoutInCell="1" allowOverlap="1" wp14:anchorId="5C200407" wp14:editId="4C75EDBF">
            <wp:simplePos x="0" y="0"/>
            <wp:positionH relativeFrom="page">
              <wp:align>center</wp:align>
            </wp:positionH>
            <wp:positionV relativeFrom="paragraph">
              <wp:posOffset>411550</wp:posOffset>
            </wp:positionV>
            <wp:extent cx="5194070" cy="899160"/>
            <wp:effectExtent l="0" t="0" r="6985" b="0"/>
            <wp:wrapTight wrapText="bothSides">
              <wp:wrapPolygon edited="0">
                <wp:start x="0" y="0"/>
                <wp:lineTo x="0" y="21051"/>
                <wp:lineTo x="21550" y="21051"/>
                <wp:lineTo x="215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9407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045">
        <w:rPr>
          <w:noProof/>
        </w:rPr>
        <mc:AlternateContent>
          <mc:Choice Requires="wps">
            <w:drawing>
              <wp:anchor distT="0" distB="0" distL="114300" distR="114300" simplePos="0" relativeHeight="251666432" behindDoc="0" locked="0" layoutInCell="1" allowOverlap="1" wp14:anchorId="46DC6567" wp14:editId="20CBE687">
                <wp:simplePos x="0" y="0"/>
                <wp:positionH relativeFrom="column">
                  <wp:posOffset>-121920</wp:posOffset>
                </wp:positionH>
                <wp:positionV relativeFrom="paragraph">
                  <wp:posOffset>1249680</wp:posOffset>
                </wp:positionV>
                <wp:extent cx="777240" cy="784860"/>
                <wp:effectExtent l="38100" t="38100" r="22860" b="3429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777240" cy="78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F414D3" id="Connecteur droit avec flèche 10" o:spid="_x0000_s1026" type="#_x0000_t32" style="position:absolute;margin-left:-9.6pt;margin-top:98.4pt;width:61.2pt;height:61.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" strokecolor="#5b9bd5 [3204]" strokeweight=".5pt">
                <v:stroke endarrow="block" joinstyle="miter"/>
              </v:shape>
            </w:pict>
          </mc:Fallback>
        </mc:AlternateContent>
      </w:r>
      <w:r w:rsidR="00B73ACF">
        <w:rPr>
          <w:rFonts w:ascii="Arial" w:hAnsi="Arial" w:cs="Arial"/>
          <w:sz w:val="24"/>
          <w:szCs w:val="24"/>
        </w:rPr>
        <w:t>CONSULTER LE DOSSIER ADMINISTRATIF.</w:t>
      </w:r>
    </w:p>
    <w:p w14:paraId="3265EEFB" w14:textId="5E350530" w:rsidR="00F47F1F" w:rsidRDefault="00F47F1F" w:rsidP="00364483">
      <w:pPr>
        <w:spacing w:line="360" w:lineRule="auto"/>
        <w:ind w:left="426"/>
        <w:jc w:val="both"/>
        <w:rPr>
          <w:rFonts w:ascii="Arial" w:hAnsi="Arial" w:cs="Arial"/>
          <w:sz w:val="24"/>
          <w:szCs w:val="24"/>
        </w:rPr>
      </w:pPr>
    </w:p>
    <w:p w14:paraId="1D4C641E" w14:textId="4271ACC9" w:rsidR="006F6E7E" w:rsidRPr="00F47F1F" w:rsidRDefault="006F6E7E" w:rsidP="00364483">
      <w:pPr>
        <w:spacing w:line="360" w:lineRule="auto"/>
        <w:ind w:left="426"/>
        <w:jc w:val="both"/>
        <w:rPr>
          <w:rFonts w:ascii="Arial" w:hAnsi="Arial" w:cs="Arial"/>
        </w:rPr>
      </w:pPr>
      <w:r w:rsidRPr="00F47F1F">
        <w:rPr>
          <w:rFonts w:ascii="Arial" w:hAnsi="Arial" w:cs="Arial"/>
        </w:rPr>
        <w:t>Vous pou</w:t>
      </w:r>
      <w:r w:rsidR="00637A39" w:rsidRPr="00F47F1F">
        <w:rPr>
          <w:rFonts w:ascii="Arial" w:hAnsi="Arial" w:cs="Arial"/>
        </w:rPr>
        <w:t>vez consulter</w:t>
      </w:r>
      <w:r w:rsidRPr="00F47F1F">
        <w:rPr>
          <w:rFonts w:ascii="Arial" w:hAnsi="Arial" w:cs="Arial"/>
        </w:rPr>
        <w:t xml:space="preserve"> votre dossier sur cette page. Y figure </w:t>
      </w:r>
      <w:r w:rsidRPr="00F47F1F">
        <w:rPr>
          <w:rFonts w:ascii="Arial" w:hAnsi="Arial" w:cs="Arial"/>
          <w:color w:val="5B9BD5" w:themeColor="accent1"/>
        </w:rPr>
        <w:t>le nom, le prénom et le numéro de dossier</w:t>
      </w:r>
      <w:r w:rsidRPr="00F47F1F">
        <w:rPr>
          <w:rFonts w:ascii="Arial" w:hAnsi="Arial" w:cs="Arial"/>
        </w:rPr>
        <w:t xml:space="preserve"> de la personne protégée. </w:t>
      </w:r>
    </w:p>
    <w:p w14:paraId="26027F6A" w14:textId="352FCA95" w:rsidR="006F6E7E" w:rsidRPr="003A753C" w:rsidRDefault="003A753C" w:rsidP="003A753C">
      <w:pPr>
        <w:spacing w:line="360" w:lineRule="auto"/>
        <w:ind w:left="426"/>
        <w:jc w:val="both"/>
        <w:rPr>
          <w:rFonts w:ascii="Arial" w:hAnsi="Arial" w:cs="Arial"/>
        </w:rPr>
      </w:pPr>
      <w:r>
        <w:rPr>
          <w:noProof/>
        </w:rPr>
        <w:drawing>
          <wp:anchor distT="0" distB="0" distL="114300" distR="114300" simplePos="0" relativeHeight="251667456" behindDoc="1" locked="0" layoutInCell="1" allowOverlap="1" wp14:anchorId="2AF96D90" wp14:editId="14F4D8BC">
            <wp:simplePos x="0" y="0"/>
            <wp:positionH relativeFrom="page">
              <wp:align>center</wp:align>
            </wp:positionH>
            <wp:positionV relativeFrom="paragraph">
              <wp:posOffset>583565</wp:posOffset>
            </wp:positionV>
            <wp:extent cx="5060950" cy="1515745"/>
            <wp:effectExtent l="0" t="0" r="6350" b="8255"/>
            <wp:wrapTight wrapText="bothSides">
              <wp:wrapPolygon edited="0">
                <wp:start x="0" y="0"/>
                <wp:lineTo x="0" y="21446"/>
                <wp:lineTo x="21546" y="21446"/>
                <wp:lineTo x="2154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60950"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E7E" w:rsidRPr="00F47F1F">
        <w:rPr>
          <w:rFonts w:ascii="Arial" w:hAnsi="Arial" w:cs="Arial"/>
        </w:rPr>
        <w:t xml:space="preserve">Afin d’accéder au contenu </w:t>
      </w:r>
      <w:r w:rsidR="00637A39" w:rsidRPr="00F47F1F">
        <w:rPr>
          <w:rFonts w:ascii="Arial" w:hAnsi="Arial" w:cs="Arial"/>
        </w:rPr>
        <w:t>du</w:t>
      </w:r>
      <w:r w:rsidR="006F6E7E" w:rsidRPr="00F47F1F">
        <w:rPr>
          <w:rFonts w:ascii="Arial" w:hAnsi="Arial" w:cs="Arial"/>
        </w:rPr>
        <w:t xml:space="preserve"> dossier </w:t>
      </w:r>
      <w:r w:rsidR="00637A39" w:rsidRPr="00F47F1F">
        <w:rPr>
          <w:rFonts w:ascii="Arial" w:hAnsi="Arial" w:cs="Arial"/>
        </w:rPr>
        <w:t>et consulter les documents</w:t>
      </w:r>
      <w:r w:rsidR="00F47F1F" w:rsidRPr="00F47F1F">
        <w:rPr>
          <w:rFonts w:ascii="Arial" w:hAnsi="Arial" w:cs="Arial"/>
        </w:rPr>
        <w:t>,</w:t>
      </w:r>
      <w:r w:rsidR="00637A39" w:rsidRPr="00F47F1F">
        <w:rPr>
          <w:rFonts w:ascii="Arial" w:hAnsi="Arial" w:cs="Arial"/>
        </w:rPr>
        <w:t xml:space="preserve"> </w:t>
      </w:r>
      <w:r w:rsidR="006F6E7E" w:rsidRPr="00F47F1F">
        <w:rPr>
          <w:rFonts w:ascii="Arial" w:hAnsi="Arial" w:cs="Arial"/>
        </w:rPr>
        <w:t xml:space="preserve">il vous suffit de cliquer sur le numéro de celui-ci. </w:t>
      </w:r>
    </w:p>
    <w:p w14:paraId="3F9F88BA" w14:textId="22288427" w:rsidR="006F6E7E" w:rsidRPr="00F519F2" w:rsidRDefault="006F6E7E" w:rsidP="00364483">
      <w:pPr>
        <w:spacing w:line="360" w:lineRule="auto"/>
        <w:ind w:left="426"/>
        <w:rPr>
          <w:rFonts w:ascii="Arial" w:hAnsi="Arial" w:cs="Arial"/>
          <w:color w:val="000000" w:themeColor="text1"/>
        </w:rPr>
      </w:pPr>
      <w:r w:rsidRPr="00F519F2">
        <w:rPr>
          <w:rFonts w:ascii="Arial" w:hAnsi="Arial" w:cs="Arial"/>
          <w:color w:val="000000" w:themeColor="text1"/>
        </w:rPr>
        <w:t>Les formulaire</w:t>
      </w:r>
      <w:r w:rsidR="00637A39" w:rsidRPr="00F519F2">
        <w:rPr>
          <w:rFonts w:ascii="Arial" w:hAnsi="Arial" w:cs="Arial"/>
          <w:color w:val="000000" w:themeColor="text1"/>
        </w:rPr>
        <w:t>s (demandes)</w:t>
      </w:r>
      <w:r w:rsidRPr="00F519F2">
        <w:rPr>
          <w:rFonts w:ascii="Arial" w:hAnsi="Arial" w:cs="Arial"/>
          <w:color w:val="000000" w:themeColor="text1"/>
        </w:rPr>
        <w:t xml:space="preserve"> en cours et les parties au dossier sont également consultables sur cette page via les onglets « Formulaires » et « Parties ».</w:t>
      </w:r>
    </w:p>
    <w:p w14:paraId="16CD5BAB" w14:textId="6247617D" w:rsidR="00F47F1F" w:rsidRDefault="00F47F1F" w:rsidP="00364483">
      <w:pPr>
        <w:spacing w:line="360" w:lineRule="auto"/>
        <w:ind w:left="426"/>
        <w:rPr>
          <w:rFonts w:ascii="Arial" w:hAnsi="Arial" w:cs="Arial"/>
          <w:color w:val="000000" w:themeColor="text1"/>
        </w:rPr>
      </w:pPr>
      <w:r w:rsidRPr="00F47F1F">
        <w:rPr>
          <w:rFonts w:ascii="Arial" w:hAnsi="Arial" w:cs="Arial"/>
          <w:color w:val="000000" w:themeColor="text1"/>
        </w:rPr>
        <w:lastRenderedPageBreak/>
        <w:t>Sous l’onglet « capacités », vous trouverez la liste des actes pour lesquels la personne est incapable. Cela peut être utile pour donner une information à un tiers ( banque, créanciers, fournisseurs..) sans devoir fournir l’entièreté de l’ordonnance qui peut contenir des informations confidentielles ( médicales, familiales….)</w:t>
      </w:r>
    </w:p>
    <w:p w14:paraId="4F4EBFA4" w14:textId="36803881" w:rsidR="00F47F1F" w:rsidRDefault="00F47F1F" w:rsidP="00364483">
      <w:pPr>
        <w:spacing w:line="360" w:lineRule="auto"/>
        <w:ind w:left="426"/>
        <w:rPr>
          <w:rFonts w:ascii="Arial" w:hAnsi="Arial" w:cs="Arial"/>
          <w:color w:val="000000" w:themeColor="text1"/>
        </w:rPr>
      </w:pPr>
      <w:r>
        <w:rPr>
          <w:rFonts w:ascii="Arial" w:hAnsi="Arial" w:cs="Arial"/>
          <w:color w:val="000000" w:themeColor="text1"/>
        </w:rPr>
        <w:t xml:space="preserve">Votre désignation est également publié au Moniteur belge </w:t>
      </w:r>
      <w:hyperlink r:id="rId37" w:history="1">
        <w:r w:rsidR="00AC08EA" w:rsidRPr="00F431DC">
          <w:rPr>
            <w:rStyle w:val="Lienhypertexte"/>
            <w:rFonts w:ascii="Arial" w:hAnsi="Arial" w:cs="Arial"/>
          </w:rPr>
          <w:t>https://www.ejustice.just.fgov.be/cgi/welcome.pl</w:t>
        </w:r>
      </w:hyperlink>
    </w:p>
    <w:p w14:paraId="2DDF931C" w14:textId="439F4877" w:rsidR="00AC08EA" w:rsidRDefault="007E6C16" w:rsidP="00364483">
      <w:pPr>
        <w:spacing w:line="360" w:lineRule="auto"/>
        <w:ind w:left="426"/>
        <w:rPr>
          <w:rFonts w:ascii="Arial" w:hAnsi="Arial" w:cs="Arial"/>
          <w:color w:val="000000" w:themeColor="text1"/>
        </w:rPr>
      </w:pPr>
      <w:r>
        <w:rPr>
          <w:rFonts w:ascii="Arial" w:hAnsi="Arial" w:cs="Arial"/>
          <w:color w:val="000000" w:themeColor="text1"/>
        </w:rPr>
        <w:t>Après avoir choisi la langue, f</w:t>
      </w:r>
      <w:r w:rsidR="00AC08EA">
        <w:rPr>
          <w:rFonts w:ascii="Arial" w:hAnsi="Arial" w:cs="Arial"/>
          <w:color w:val="000000" w:themeColor="text1"/>
        </w:rPr>
        <w:t xml:space="preserve">aire une </w:t>
      </w:r>
      <w:r>
        <w:rPr>
          <w:rFonts w:ascii="Arial" w:hAnsi="Arial" w:cs="Arial"/>
          <w:color w:val="000000" w:themeColor="text1"/>
        </w:rPr>
        <w:t xml:space="preserve">« nouvelle </w:t>
      </w:r>
      <w:r w:rsidR="00AC08EA">
        <w:rPr>
          <w:rFonts w:ascii="Arial" w:hAnsi="Arial" w:cs="Arial"/>
          <w:color w:val="000000" w:themeColor="text1"/>
        </w:rPr>
        <w:t>recherche</w:t>
      </w:r>
      <w:r>
        <w:rPr>
          <w:rFonts w:ascii="Arial" w:hAnsi="Arial" w:cs="Arial"/>
          <w:color w:val="000000" w:themeColor="text1"/>
        </w:rPr>
        <w:t> » en indiquant</w:t>
      </w:r>
      <w:r w:rsidR="00B73ACF">
        <w:rPr>
          <w:rFonts w:ascii="Arial" w:hAnsi="Arial" w:cs="Arial"/>
          <w:color w:val="000000" w:themeColor="text1"/>
        </w:rPr>
        <w:t xml:space="preserve"> dans « mot(s) du texte » le nom et le prénom de la personne protégée.</w:t>
      </w:r>
    </w:p>
    <w:p w14:paraId="6E350BF7" w14:textId="77777777" w:rsidR="008B0045" w:rsidRDefault="008B0045" w:rsidP="00364483">
      <w:pPr>
        <w:spacing w:line="360" w:lineRule="auto"/>
        <w:ind w:left="426"/>
        <w:rPr>
          <w:rFonts w:ascii="Arial" w:hAnsi="Arial" w:cs="Arial"/>
          <w:color w:val="000000" w:themeColor="text1"/>
        </w:rPr>
      </w:pPr>
    </w:p>
    <w:p w14:paraId="325540B9" w14:textId="77777777" w:rsidR="008B0045" w:rsidRDefault="008B0045" w:rsidP="00364483">
      <w:pPr>
        <w:spacing w:line="360" w:lineRule="auto"/>
        <w:ind w:left="426"/>
        <w:rPr>
          <w:rFonts w:ascii="Arial" w:hAnsi="Arial" w:cs="Arial"/>
          <w:color w:val="000000" w:themeColor="text1"/>
        </w:rPr>
      </w:pPr>
    </w:p>
    <w:p w14:paraId="306EEBD5" w14:textId="77777777" w:rsidR="008B0045" w:rsidRDefault="008B0045" w:rsidP="00364483">
      <w:pPr>
        <w:spacing w:line="360" w:lineRule="auto"/>
        <w:ind w:left="426"/>
        <w:rPr>
          <w:rFonts w:ascii="Arial" w:hAnsi="Arial" w:cs="Arial"/>
          <w:color w:val="000000" w:themeColor="text1"/>
        </w:rPr>
      </w:pPr>
    </w:p>
    <w:p w14:paraId="5AA8BE01" w14:textId="77777777" w:rsidR="008B0045" w:rsidRDefault="008B0045" w:rsidP="00364483">
      <w:pPr>
        <w:spacing w:line="360" w:lineRule="auto"/>
        <w:ind w:left="426"/>
        <w:rPr>
          <w:rFonts w:ascii="Arial" w:hAnsi="Arial" w:cs="Arial"/>
          <w:color w:val="000000" w:themeColor="text1"/>
        </w:rPr>
      </w:pPr>
    </w:p>
    <w:p w14:paraId="628DBF2E" w14:textId="77777777" w:rsidR="008B0045" w:rsidRDefault="008B0045" w:rsidP="00364483">
      <w:pPr>
        <w:spacing w:line="360" w:lineRule="auto"/>
        <w:ind w:left="426"/>
        <w:rPr>
          <w:rFonts w:ascii="Arial" w:hAnsi="Arial" w:cs="Arial"/>
          <w:color w:val="000000" w:themeColor="text1"/>
        </w:rPr>
      </w:pPr>
    </w:p>
    <w:p w14:paraId="6AE38C75" w14:textId="77777777" w:rsidR="008B0045" w:rsidRDefault="008B0045" w:rsidP="00364483">
      <w:pPr>
        <w:spacing w:line="360" w:lineRule="auto"/>
        <w:ind w:left="426"/>
        <w:rPr>
          <w:rFonts w:ascii="Arial" w:hAnsi="Arial" w:cs="Arial"/>
          <w:color w:val="000000" w:themeColor="text1"/>
        </w:rPr>
      </w:pPr>
    </w:p>
    <w:p w14:paraId="59E4E2FC" w14:textId="77777777" w:rsidR="008B0045" w:rsidRDefault="008B0045" w:rsidP="00364483">
      <w:pPr>
        <w:spacing w:line="360" w:lineRule="auto"/>
        <w:ind w:left="426"/>
        <w:rPr>
          <w:rFonts w:ascii="Arial" w:hAnsi="Arial" w:cs="Arial"/>
          <w:color w:val="000000" w:themeColor="text1"/>
        </w:rPr>
      </w:pPr>
    </w:p>
    <w:p w14:paraId="312A96CC" w14:textId="77777777" w:rsidR="008B0045" w:rsidRDefault="008B0045" w:rsidP="00364483">
      <w:pPr>
        <w:spacing w:line="360" w:lineRule="auto"/>
        <w:ind w:left="426"/>
        <w:rPr>
          <w:rFonts w:ascii="Arial" w:hAnsi="Arial" w:cs="Arial"/>
          <w:color w:val="000000" w:themeColor="text1"/>
        </w:rPr>
      </w:pPr>
    </w:p>
    <w:p w14:paraId="5E8FFBAE" w14:textId="0B17402B" w:rsidR="00790F5C" w:rsidRPr="00790F5C" w:rsidRDefault="00790F5C" w:rsidP="00364483">
      <w:pPr>
        <w:pStyle w:val="Paragraphedeliste"/>
        <w:numPr>
          <w:ilvl w:val="0"/>
          <w:numId w:val="20"/>
        </w:numPr>
        <w:shd w:val="clear" w:color="auto" w:fill="D9D9D9" w:themeFill="background1" w:themeFillShade="D9"/>
        <w:spacing w:line="360" w:lineRule="auto"/>
        <w:ind w:left="426"/>
        <w:rPr>
          <w:rFonts w:ascii="Arial" w:hAnsi="Arial" w:cs="Arial"/>
          <w:color w:val="000000" w:themeColor="text1"/>
        </w:rPr>
      </w:pPr>
      <w:r>
        <w:rPr>
          <w:rFonts w:ascii="Arial" w:hAnsi="Arial" w:cs="Arial"/>
          <w:color w:val="000000" w:themeColor="text1"/>
        </w:rPr>
        <w:lastRenderedPageBreak/>
        <w:t>INTRODUIRE UNE DEMANDE DANS LE DOSSIER.</w:t>
      </w:r>
    </w:p>
    <w:p w14:paraId="664D0DA0" w14:textId="03E30E7B" w:rsidR="006F6E7E" w:rsidRPr="00B73ACF" w:rsidRDefault="006F6E7E" w:rsidP="00364483">
      <w:pPr>
        <w:spacing w:line="360" w:lineRule="auto"/>
        <w:ind w:left="426"/>
        <w:rPr>
          <w:rFonts w:ascii="Arial" w:hAnsi="Arial" w:cs="Arial"/>
          <w:color w:val="000000" w:themeColor="text1"/>
        </w:rPr>
      </w:pPr>
      <w:r w:rsidRPr="00B73ACF">
        <w:rPr>
          <w:rFonts w:ascii="Arial" w:hAnsi="Arial" w:cs="Arial"/>
          <w:color w:val="000000" w:themeColor="text1"/>
        </w:rPr>
        <w:t xml:space="preserve">Afin d’introduire une nouvelle </w:t>
      </w:r>
      <w:r w:rsidR="00637A39" w:rsidRPr="00B73ACF">
        <w:rPr>
          <w:rFonts w:ascii="Arial" w:hAnsi="Arial" w:cs="Arial"/>
          <w:color w:val="000000" w:themeColor="text1"/>
        </w:rPr>
        <w:t>demande</w:t>
      </w:r>
      <w:r w:rsidRPr="00B73ACF">
        <w:rPr>
          <w:rFonts w:ascii="Arial" w:hAnsi="Arial" w:cs="Arial"/>
          <w:color w:val="000000" w:themeColor="text1"/>
        </w:rPr>
        <w:t xml:space="preserve"> ou déposer un document, il faudra cliquer sur « + Formulaire » en haut à droite.</w:t>
      </w:r>
    </w:p>
    <w:p w14:paraId="26A1351F" w14:textId="66549B8E" w:rsidR="006F6E7E" w:rsidRPr="00517E36" w:rsidRDefault="006F6E7E" w:rsidP="00517E36">
      <w:pPr>
        <w:spacing w:line="360" w:lineRule="auto"/>
        <w:rPr>
          <w:rFonts w:ascii="Arial" w:hAnsi="Arial" w:cs="Arial"/>
          <w:color w:val="000000" w:themeColor="text1"/>
          <w:u w:val="single"/>
        </w:rPr>
      </w:pPr>
      <w:r w:rsidRPr="00B73ACF">
        <w:rPr>
          <w:noProof/>
        </w:rPr>
        <w:drawing>
          <wp:anchor distT="0" distB="0" distL="114300" distR="114300" simplePos="0" relativeHeight="251670528" behindDoc="1" locked="0" layoutInCell="1" allowOverlap="1" wp14:anchorId="103AACD6" wp14:editId="39B7AF82">
            <wp:simplePos x="0" y="0"/>
            <wp:positionH relativeFrom="page">
              <wp:align>center</wp:align>
            </wp:positionH>
            <wp:positionV relativeFrom="paragraph">
              <wp:posOffset>0</wp:posOffset>
            </wp:positionV>
            <wp:extent cx="4799330" cy="2504440"/>
            <wp:effectExtent l="0" t="0" r="1270" b="0"/>
            <wp:wrapTight wrapText="bothSides">
              <wp:wrapPolygon edited="0">
                <wp:start x="0" y="0"/>
                <wp:lineTo x="0" y="21359"/>
                <wp:lineTo x="21520" y="21359"/>
                <wp:lineTo x="2152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99330" cy="250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FFE9" w14:textId="49E7D98A" w:rsidR="006F6E7E" w:rsidRPr="00B73ACF" w:rsidRDefault="00637A39" w:rsidP="00364483">
      <w:pPr>
        <w:spacing w:line="360" w:lineRule="auto"/>
        <w:ind w:left="426"/>
        <w:rPr>
          <w:rFonts w:ascii="Arial" w:hAnsi="Arial" w:cs="Arial"/>
          <w:color w:val="000000" w:themeColor="text1"/>
        </w:rPr>
      </w:pPr>
      <w:r w:rsidRPr="00B73ACF">
        <w:rPr>
          <w:rFonts w:ascii="Arial" w:hAnsi="Arial" w:cs="Arial"/>
          <w:color w:val="000000" w:themeColor="text1"/>
        </w:rPr>
        <w:t>Tous les modèles de demandes possibles se trouvent dans cette section</w:t>
      </w:r>
      <w:r w:rsidR="006F6E7E" w:rsidRPr="00B73ACF">
        <w:rPr>
          <w:rFonts w:ascii="Arial" w:hAnsi="Arial" w:cs="Arial"/>
          <w:color w:val="000000" w:themeColor="text1"/>
        </w:rPr>
        <w:t xml:space="preserve">. </w:t>
      </w:r>
    </w:p>
    <w:p w14:paraId="6EA772B8" w14:textId="2F1B02CE" w:rsidR="006F6E7E" w:rsidRPr="00517E36" w:rsidRDefault="006F6E7E" w:rsidP="00517E36">
      <w:pPr>
        <w:spacing w:line="360" w:lineRule="auto"/>
        <w:rPr>
          <w:rFonts w:ascii="Arial" w:hAnsi="Arial" w:cs="Arial"/>
          <w:color w:val="000000" w:themeColor="text1"/>
          <w:u w:val="single"/>
        </w:rPr>
      </w:pPr>
      <w:r w:rsidRPr="00B73ACF">
        <w:rPr>
          <w:noProof/>
        </w:rPr>
        <w:lastRenderedPageBreak/>
        <w:drawing>
          <wp:anchor distT="0" distB="0" distL="114300" distR="114300" simplePos="0" relativeHeight="251671552" behindDoc="1" locked="0" layoutInCell="1" allowOverlap="1" wp14:anchorId="05C2EF11" wp14:editId="2C99835C">
            <wp:simplePos x="0" y="0"/>
            <wp:positionH relativeFrom="margin">
              <wp:posOffset>-556895</wp:posOffset>
            </wp:positionH>
            <wp:positionV relativeFrom="paragraph">
              <wp:posOffset>365125</wp:posOffset>
            </wp:positionV>
            <wp:extent cx="4729480" cy="2480945"/>
            <wp:effectExtent l="0" t="0" r="0" b="0"/>
            <wp:wrapTight wrapText="bothSides">
              <wp:wrapPolygon edited="0">
                <wp:start x="0" y="0"/>
                <wp:lineTo x="0" y="21395"/>
                <wp:lineTo x="21490" y="21395"/>
                <wp:lineTo x="2149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29480"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8FE66" w14:textId="77777777" w:rsidR="006F6E7E" w:rsidRPr="00B73ACF" w:rsidRDefault="006F6E7E" w:rsidP="00364483">
      <w:pPr>
        <w:spacing w:line="360" w:lineRule="auto"/>
        <w:ind w:left="426"/>
        <w:rPr>
          <w:rFonts w:ascii="Arial" w:hAnsi="Arial" w:cs="Arial"/>
          <w:color w:val="000000" w:themeColor="text1"/>
        </w:rPr>
      </w:pPr>
    </w:p>
    <w:p w14:paraId="0D7444C8" w14:textId="04AE21F0" w:rsidR="006F6E7E" w:rsidRPr="00B73ACF" w:rsidRDefault="00F47F1F" w:rsidP="00364483">
      <w:pPr>
        <w:spacing w:line="360" w:lineRule="auto"/>
        <w:ind w:left="426"/>
        <w:rPr>
          <w:rFonts w:ascii="Arial" w:hAnsi="Arial" w:cs="Arial"/>
          <w:color w:val="000000" w:themeColor="text1"/>
        </w:rPr>
      </w:pPr>
      <w:r w:rsidRPr="00B73ACF">
        <w:rPr>
          <w:rFonts w:ascii="Arial" w:hAnsi="Arial" w:cs="Arial"/>
          <w:color w:val="000000" w:themeColor="text1"/>
        </w:rPr>
        <w:t>L’administrateur ad hoc est désigné temporairement pour une mission spécifique en cas de conflit d’intérêt avec la personne protégée. Il s’agit soit d’un avocat ou d’un autre membre de la famille.</w:t>
      </w:r>
    </w:p>
    <w:p w14:paraId="6F4B03D8" w14:textId="22FE805B" w:rsidR="006F6E7E" w:rsidRDefault="003A753C" w:rsidP="00364483">
      <w:pPr>
        <w:pStyle w:val="Paragraphedeliste"/>
        <w:numPr>
          <w:ilvl w:val="0"/>
          <w:numId w:val="20"/>
        </w:numPr>
        <w:shd w:val="clear" w:color="auto" w:fill="D9D9D9" w:themeFill="background1" w:themeFillShade="D9"/>
        <w:spacing w:line="360" w:lineRule="auto"/>
        <w:ind w:left="426"/>
        <w:rPr>
          <w:rFonts w:ascii="Arial" w:hAnsi="Arial" w:cs="Arial"/>
        </w:rPr>
      </w:pPr>
      <w:r w:rsidRPr="00790F5C">
        <w:rPr>
          <w:noProof/>
        </w:rPr>
        <w:lastRenderedPageBreak/>
        <w:drawing>
          <wp:anchor distT="0" distB="0" distL="114300" distR="114300" simplePos="0" relativeHeight="251672576" behindDoc="1" locked="0" layoutInCell="1" allowOverlap="1" wp14:anchorId="75425A0F" wp14:editId="794A59C9">
            <wp:simplePos x="0" y="0"/>
            <wp:positionH relativeFrom="page">
              <wp:align>center</wp:align>
            </wp:positionH>
            <wp:positionV relativeFrom="paragraph">
              <wp:posOffset>297180</wp:posOffset>
            </wp:positionV>
            <wp:extent cx="4784090" cy="2522855"/>
            <wp:effectExtent l="0" t="0" r="0" b="0"/>
            <wp:wrapTight wrapText="bothSides">
              <wp:wrapPolygon edited="0">
                <wp:start x="0" y="0"/>
                <wp:lineTo x="0" y="21366"/>
                <wp:lineTo x="21503" y="21366"/>
                <wp:lineTo x="2150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8409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F5C" w:rsidRPr="00790F5C">
        <w:rPr>
          <w:rFonts w:ascii="Arial" w:hAnsi="Arial" w:cs="Arial"/>
        </w:rPr>
        <w:t>DEPOSER UN RAPPORT.</w:t>
      </w:r>
    </w:p>
    <w:p w14:paraId="7725B5A6" w14:textId="7657D7CB" w:rsidR="00790F5C" w:rsidRPr="00790F5C" w:rsidRDefault="00790F5C" w:rsidP="00364483">
      <w:pPr>
        <w:shd w:val="clear" w:color="auto" w:fill="D9D9D9" w:themeFill="background1" w:themeFillShade="D9"/>
        <w:spacing w:line="360" w:lineRule="auto"/>
        <w:ind w:left="426"/>
        <w:rPr>
          <w:rFonts w:ascii="Arial" w:hAnsi="Arial" w:cs="Arial"/>
        </w:rPr>
      </w:pPr>
    </w:p>
    <w:p w14:paraId="2BDF6018" w14:textId="586D7A15" w:rsidR="006F6E7E" w:rsidRPr="00B73ACF" w:rsidRDefault="00F47F1F" w:rsidP="00364483">
      <w:pPr>
        <w:spacing w:line="360" w:lineRule="auto"/>
        <w:ind w:left="426"/>
        <w:rPr>
          <w:rFonts w:ascii="Arial" w:hAnsi="Arial" w:cs="Arial"/>
        </w:rPr>
      </w:pPr>
      <w:r w:rsidRPr="00B73ACF">
        <w:rPr>
          <w:rFonts w:ascii="Arial" w:hAnsi="Arial" w:cs="Arial"/>
        </w:rPr>
        <w:t>L’ordonnance précise si vous représentez la personne protégée ou si vous l’assistez</w:t>
      </w:r>
      <w:r w:rsidR="00493EDA">
        <w:rPr>
          <w:rFonts w:ascii="Arial" w:hAnsi="Arial" w:cs="Arial"/>
        </w:rPr>
        <w:t xml:space="preserve">. </w:t>
      </w:r>
    </w:p>
    <w:p w14:paraId="33763E7A" w14:textId="1CD1487B" w:rsidR="006F6E7E" w:rsidRPr="00B73ACF" w:rsidRDefault="00F47F1F" w:rsidP="00364483">
      <w:pPr>
        <w:spacing w:line="360" w:lineRule="auto"/>
        <w:ind w:left="426"/>
        <w:rPr>
          <w:rFonts w:ascii="Arial" w:hAnsi="Arial" w:cs="Arial"/>
        </w:rPr>
      </w:pPr>
      <w:r w:rsidRPr="00B73ACF">
        <w:rPr>
          <w:rFonts w:ascii="Arial" w:hAnsi="Arial" w:cs="Arial"/>
        </w:rPr>
        <w:t>Vous avez alors le choix entre</w:t>
      </w:r>
      <w:r w:rsidR="006F6E7E" w:rsidRPr="00B73ACF">
        <w:rPr>
          <w:rFonts w:ascii="Arial" w:hAnsi="Arial" w:cs="Arial"/>
        </w:rPr>
        <w:t xml:space="preserve"> </w:t>
      </w:r>
      <w:r w:rsidR="006F6E7E" w:rsidRPr="00B73ACF">
        <w:rPr>
          <w:rFonts w:ascii="Arial" w:hAnsi="Arial" w:cs="Arial"/>
          <w:color w:val="0070C0"/>
        </w:rPr>
        <w:t>votre premier rapport</w:t>
      </w:r>
      <w:r w:rsidRPr="00B73ACF">
        <w:rPr>
          <w:rFonts w:ascii="Arial" w:hAnsi="Arial" w:cs="Arial"/>
          <w:color w:val="0070C0"/>
        </w:rPr>
        <w:t xml:space="preserve"> </w:t>
      </w:r>
      <w:r w:rsidRPr="00B73ACF">
        <w:rPr>
          <w:rFonts w:ascii="Arial" w:hAnsi="Arial" w:cs="Arial"/>
        </w:rPr>
        <w:t>( dans les 6 semaines de votre désignation)</w:t>
      </w:r>
      <w:r w:rsidR="006F6E7E" w:rsidRPr="00B73ACF">
        <w:rPr>
          <w:rFonts w:ascii="Arial" w:hAnsi="Arial" w:cs="Arial"/>
          <w:color w:val="0070C0"/>
        </w:rPr>
        <w:t xml:space="preserve">, vos rapports périodiques </w:t>
      </w:r>
      <w:r w:rsidRPr="00B73ACF">
        <w:rPr>
          <w:rFonts w:ascii="Arial" w:hAnsi="Arial" w:cs="Arial"/>
        </w:rPr>
        <w:t>( chaque année)</w:t>
      </w:r>
      <w:r w:rsidRPr="00B73ACF">
        <w:rPr>
          <w:rFonts w:ascii="Arial" w:hAnsi="Arial" w:cs="Arial"/>
          <w:color w:val="0070C0"/>
        </w:rPr>
        <w:t xml:space="preserve"> </w:t>
      </w:r>
      <w:r w:rsidR="006F6E7E" w:rsidRPr="00B73ACF">
        <w:rPr>
          <w:rFonts w:ascii="Arial" w:hAnsi="Arial" w:cs="Arial"/>
          <w:color w:val="0070C0"/>
        </w:rPr>
        <w:t>ou votre rapport final</w:t>
      </w:r>
      <w:r w:rsidRPr="00B73ACF">
        <w:rPr>
          <w:rFonts w:ascii="Arial" w:hAnsi="Arial" w:cs="Arial"/>
          <w:color w:val="0070C0"/>
        </w:rPr>
        <w:t xml:space="preserve"> </w:t>
      </w:r>
      <w:r w:rsidRPr="00B73ACF">
        <w:rPr>
          <w:rFonts w:ascii="Arial" w:hAnsi="Arial" w:cs="Arial"/>
        </w:rPr>
        <w:t>( dans le mois, à la fin de votre mission soit en cas de remplacement, de levée de la mesure ou de décès)</w:t>
      </w:r>
      <w:r w:rsidR="006F6E7E" w:rsidRPr="00B73ACF">
        <w:rPr>
          <w:rFonts w:ascii="Arial" w:hAnsi="Arial" w:cs="Arial"/>
        </w:rPr>
        <w:t xml:space="preserve">. </w:t>
      </w:r>
    </w:p>
    <w:p w14:paraId="0AA91775" w14:textId="0177158D" w:rsidR="006F6E7E" w:rsidRPr="00B73ACF" w:rsidRDefault="00F47F1F" w:rsidP="00364483">
      <w:pPr>
        <w:spacing w:line="360" w:lineRule="auto"/>
        <w:ind w:left="426"/>
        <w:rPr>
          <w:rFonts w:ascii="Arial" w:hAnsi="Arial" w:cs="Arial"/>
        </w:rPr>
      </w:pPr>
      <w:r w:rsidRPr="00B73ACF">
        <w:rPr>
          <w:rFonts w:ascii="Arial" w:hAnsi="Arial" w:cs="Arial"/>
        </w:rPr>
        <w:t>Vous devez remplir toutes les informations demandées en sauvegardant chaque page.</w:t>
      </w:r>
    </w:p>
    <w:p w14:paraId="1DDABE20" w14:textId="77777777" w:rsidR="00F47F1F" w:rsidRPr="00B73ACF" w:rsidRDefault="00F47F1F" w:rsidP="00364483">
      <w:pPr>
        <w:spacing w:line="360" w:lineRule="auto"/>
        <w:ind w:left="426"/>
        <w:rPr>
          <w:rFonts w:ascii="Arial" w:hAnsi="Arial" w:cs="Arial"/>
        </w:rPr>
      </w:pPr>
      <w:r w:rsidRPr="00B73ACF">
        <w:rPr>
          <w:rFonts w:ascii="Arial" w:hAnsi="Arial" w:cs="Arial"/>
        </w:rPr>
        <w:lastRenderedPageBreak/>
        <w:t>En fin de formulaire, le système crée un document sous format .</w:t>
      </w:r>
      <w:proofErr w:type="spellStart"/>
      <w:r w:rsidRPr="00B73ACF">
        <w:rPr>
          <w:rFonts w:ascii="Arial" w:hAnsi="Arial" w:cs="Arial"/>
        </w:rPr>
        <w:t>pdf</w:t>
      </w:r>
      <w:proofErr w:type="spellEnd"/>
      <w:r w:rsidRPr="00B73ACF">
        <w:rPr>
          <w:rFonts w:ascii="Arial" w:hAnsi="Arial" w:cs="Arial"/>
        </w:rPr>
        <w:t xml:space="preserve"> qu’il faut visualiser jusqu’à la fin pour que le bouton « déposer » soit activé.</w:t>
      </w:r>
    </w:p>
    <w:p w14:paraId="39939290" w14:textId="59DBFB47" w:rsidR="00F47F1F" w:rsidRDefault="00F47F1F" w:rsidP="00364483">
      <w:pPr>
        <w:spacing w:line="360" w:lineRule="auto"/>
        <w:ind w:left="426"/>
        <w:rPr>
          <w:rFonts w:ascii="Arial" w:hAnsi="Arial" w:cs="Arial"/>
        </w:rPr>
      </w:pPr>
      <w:r w:rsidRPr="00B73ACF">
        <w:rPr>
          <w:rFonts w:ascii="Arial" w:hAnsi="Arial" w:cs="Arial"/>
        </w:rPr>
        <w:t>Votre rapport est bien déposé si vous en avez la confirmation. 2 heures après le dépôt, vous retrouverez votre rapport sous l’onglet « formulaires »</w:t>
      </w:r>
    </w:p>
    <w:p w14:paraId="3EBAD390" w14:textId="77777777" w:rsidR="002D32A7" w:rsidRDefault="002D32A7" w:rsidP="00364483">
      <w:pPr>
        <w:spacing w:line="360" w:lineRule="auto"/>
        <w:ind w:left="426"/>
        <w:rPr>
          <w:rFonts w:ascii="Arial" w:hAnsi="Arial" w:cs="Arial"/>
        </w:rPr>
      </w:pPr>
    </w:p>
    <w:p w14:paraId="2EAFC738" w14:textId="77777777" w:rsidR="002D32A7" w:rsidRDefault="002D32A7" w:rsidP="00364483">
      <w:pPr>
        <w:spacing w:line="360" w:lineRule="auto"/>
        <w:ind w:left="426"/>
        <w:rPr>
          <w:rFonts w:ascii="Arial" w:hAnsi="Arial" w:cs="Arial"/>
        </w:rPr>
      </w:pPr>
    </w:p>
    <w:p w14:paraId="7FD0E309" w14:textId="77777777" w:rsidR="002D32A7" w:rsidRDefault="002D32A7" w:rsidP="00364483">
      <w:pPr>
        <w:spacing w:line="360" w:lineRule="auto"/>
        <w:ind w:left="426"/>
        <w:rPr>
          <w:rFonts w:ascii="Arial" w:hAnsi="Arial" w:cs="Arial"/>
        </w:rPr>
      </w:pPr>
    </w:p>
    <w:p w14:paraId="00807F92" w14:textId="77777777" w:rsidR="002D32A7" w:rsidRDefault="002D32A7" w:rsidP="00364483">
      <w:pPr>
        <w:spacing w:line="360" w:lineRule="auto"/>
        <w:ind w:left="426"/>
        <w:rPr>
          <w:rFonts w:ascii="Arial" w:hAnsi="Arial" w:cs="Arial"/>
        </w:rPr>
      </w:pPr>
    </w:p>
    <w:p w14:paraId="1AC54659" w14:textId="77777777" w:rsidR="002D32A7" w:rsidRDefault="002D32A7" w:rsidP="00364483">
      <w:pPr>
        <w:spacing w:line="360" w:lineRule="auto"/>
        <w:ind w:left="426"/>
        <w:rPr>
          <w:rFonts w:ascii="Arial" w:hAnsi="Arial" w:cs="Arial"/>
        </w:rPr>
      </w:pPr>
    </w:p>
    <w:p w14:paraId="7FC6EB0C" w14:textId="77777777" w:rsidR="002D32A7" w:rsidRPr="00B73ACF" w:rsidRDefault="002D32A7" w:rsidP="00364483">
      <w:pPr>
        <w:spacing w:line="360" w:lineRule="auto"/>
        <w:ind w:left="426"/>
        <w:rPr>
          <w:rFonts w:ascii="Arial" w:hAnsi="Arial" w:cs="Arial"/>
        </w:rPr>
      </w:pPr>
    </w:p>
    <w:p w14:paraId="5023C78D" w14:textId="4F68BDC5" w:rsidR="006F6E7E" w:rsidRPr="00790F5C" w:rsidRDefault="002D32A7" w:rsidP="00364483">
      <w:pPr>
        <w:pStyle w:val="Paragraphedeliste"/>
        <w:numPr>
          <w:ilvl w:val="0"/>
          <w:numId w:val="20"/>
        </w:numPr>
        <w:shd w:val="clear" w:color="auto" w:fill="D9D9D9" w:themeFill="background1" w:themeFillShade="D9"/>
        <w:spacing w:line="360" w:lineRule="auto"/>
        <w:ind w:left="426"/>
        <w:rPr>
          <w:rFonts w:ascii="Arial" w:hAnsi="Arial" w:cs="Arial"/>
        </w:rPr>
      </w:pPr>
      <w:r w:rsidRPr="00790F5C">
        <w:rPr>
          <w:noProof/>
        </w:rPr>
        <w:lastRenderedPageBreak/>
        <w:drawing>
          <wp:anchor distT="0" distB="0" distL="114300" distR="114300" simplePos="0" relativeHeight="251673600" behindDoc="1" locked="0" layoutInCell="1" allowOverlap="1" wp14:anchorId="673B1DE9" wp14:editId="263433D6">
            <wp:simplePos x="0" y="0"/>
            <wp:positionH relativeFrom="margin">
              <wp:posOffset>-190500</wp:posOffset>
            </wp:positionH>
            <wp:positionV relativeFrom="paragraph">
              <wp:posOffset>354330</wp:posOffset>
            </wp:positionV>
            <wp:extent cx="4919980" cy="2643505"/>
            <wp:effectExtent l="0" t="0" r="0" b="4445"/>
            <wp:wrapTight wrapText="bothSides">
              <wp:wrapPolygon edited="0">
                <wp:start x="0" y="0"/>
                <wp:lineTo x="0" y="21481"/>
                <wp:lineTo x="21494" y="21481"/>
                <wp:lineTo x="2149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19980" cy="264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F5C" w:rsidRPr="00790F5C">
        <w:rPr>
          <w:rFonts w:ascii="Arial" w:hAnsi="Arial" w:cs="Arial"/>
        </w:rPr>
        <w:t>ECRIRE AU GREFFE OU AU JUGE</w:t>
      </w:r>
    </w:p>
    <w:p w14:paraId="07AB5C78" w14:textId="4AD7FFD4" w:rsidR="006F6E7E" w:rsidRPr="00B73ACF" w:rsidRDefault="006F6E7E" w:rsidP="00364483">
      <w:pPr>
        <w:spacing w:line="360" w:lineRule="auto"/>
        <w:ind w:left="426"/>
        <w:rPr>
          <w:rFonts w:ascii="Arial" w:hAnsi="Arial" w:cs="Arial"/>
        </w:rPr>
      </w:pPr>
    </w:p>
    <w:p w14:paraId="54071ED1" w14:textId="107F841F" w:rsidR="006F6E7E" w:rsidRPr="00B73ACF" w:rsidRDefault="00F47F1F" w:rsidP="00364483">
      <w:pPr>
        <w:spacing w:line="360" w:lineRule="auto"/>
        <w:ind w:left="426"/>
        <w:rPr>
          <w:rFonts w:ascii="Arial" w:hAnsi="Arial" w:cs="Arial"/>
        </w:rPr>
      </w:pPr>
      <w:r w:rsidRPr="00B73ACF">
        <w:rPr>
          <w:rFonts w:ascii="Arial" w:hAnsi="Arial" w:cs="Arial"/>
        </w:rPr>
        <w:t xml:space="preserve">Vous utiliserez </w:t>
      </w:r>
      <w:r w:rsidR="00790F5C">
        <w:rPr>
          <w:rFonts w:ascii="Arial" w:hAnsi="Arial" w:cs="Arial"/>
        </w:rPr>
        <w:t>l’option « </w:t>
      </w:r>
      <w:r w:rsidR="00790F5C" w:rsidRPr="00790F5C">
        <w:rPr>
          <w:rFonts w:ascii="Arial" w:hAnsi="Arial" w:cs="Arial"/>
          <w:i/>
          <w:iCs/>
        </w:rPr>
        <w:t>Actions dans le dossier</w:t>
      </w:r>
      <w:r w:rsidR="00790F5C">
        <w:rPr>
          <w:rFonts w:ascii="Arial" w:hAnsi="Arial" w:cs="Arial"/>
        </w:rPr>
        <w:t> »</w:t>
      </w:r>
      <w:r w:rsidRPr="00B73ACF">
        <w:rPr>
          <w:rFonts w:ascii="Arial" w:hAnsi="Arial" w:cs="Arial"/>
        </w:rPr>
        <w:t xml:space="preserve"> pour écrire au greffe ou au juge, pour répondre à des demandes d’informations sur une requête ou pour signaler un changement dans les données de la personne protégée ( changement de résidence, décès…)</w:t>
      </w:r>
    </w:p>
    <w:p w14:paraId="30360CBF" w14:textId="2A6CB21F" w:rsidR="006F6E7E" w:rsidRPr="00B73ACF" w:rsidRDefault="006F6E7E" w:rsidP="00364483">
      <w:pPr>
        <w:spacing w:line="360" w:lineRule="auto"/>
        <w:ind w:left="426"/>
        <w:rPr>
          <w:rFonts w:ascii="Arial" w:hAnsi="Arial" w:cs="Arial"/>
          <w:color w:val="FF0000"/>
        </w:rPr>
      </w:pPr>
      <w:r w:rsidRPr="00B73ACF">
        <w:rPr>
          <w:rFonts w:ascii="Arial" w:hAnsi="Arial" w:cs="Arial"/>
          <w:color w:val="FF0000"/>
        </w:rPr>
        <w:t xml:space="preserve">Il sera évidemment important de choisir la proposition la plus adéquate afin que votre demande soit traitée de la meilleure manière possible. </w:t>
      </w:r>
    </w:p>
    <w:p w14:paraId="2AC1D0A5" w14:textId="77777777" w:rsidR="006F6E7E" w:rsidRPr="006F6E7E" w:rsidRDefault="006F6E7E" w:rsidP="00364483">
      <w:pPr>
        <w:ind w:left="426" w:right="10"/>
        <w:jc w:val="both"/>
      </w:pPr>
    </w:p>
    <w:sectPr w:rsidR="006F6E7E" w:rsidRPr="006F6E7E" w:rsidSect="00192675">
      <w:pgSz w:w="8419" w:h="11906" w:orient="landscape" w:code="9"/>
      <w:pgMar w:top="1440" w:right="340" w:bottom="1440" w:left="144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8263" w14:textId="77777777" w:rsidR="003A1628" w:rsidRDefault="003A1628" w:rsidP="00D32DFE">
      <w:pPr>
        <w:spacing w:after="0" w:line="240" w:lineRule="auto"/>
      </w:pPr>
      <w:r>
        <w:separator/>
      </w:r>
    </w:p>
  </w:endnote>
  <w:endnote w:type="continuationSeparator" w:id="0">
    <w:p w14:paraId="6E95E9BD" w14:textId="77777777" w:rsidR="003A1628" w:rsidRDefault="003A1628" w:rsidP="00D3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1CB0" w14:textId="77777777" w:rsidR="003A1628" w:rsidRDefault="003A1628" w:rsidP="00D32DFE">
      <w:pPr>
        <w:spacing w:after="0" w:line="240" w:lineRule="auto"/>
      </w:pPr>
      <w:r>
        <w:separator/>
      </w:r>
    </w:p>
  </w:footnote>
  <w:footnote w:type="continuationSeparator" w:id="0">
    <w:p w14:paraId="6CFBDCAA" w14:textId="77777777" w:rsidR="003A1628" w:rsidRDefault="003A1628" w:rsidP="00D32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87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521AF2"/>
    <w:multiLevelType w:val="hybridMultilevel"/>
    <w:tmpl w:val="8CDC4F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96E6C63"/>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C875DF"/>
    <w:multiLevelType w:val="hybridMultilevel"/>
    <w:tmpl w:val="750AA0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4704717"/>
    <w:multiLevelType w:val="hybridMultilevel"/>
    <w:tmpl w:val="C63A3448"/>
    <w:lvl w:ilvl="0" w:tplc="755230C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B397548"/>
    <w:multiLevelType w:val="hybridMultilevel"/>
    <w:tmpl w:val="325EA6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BAA3231"/>
    <w:multiLevelType w:val="hybridMultilevel"/>
    <w:tmpl w:val="FDEE4638"/>
    <w:lvl w:ilvl="0" w:tplc="FA785AF6">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450C78"/>
    <w:multiLevelType w:val="hybridMultilevel"/>
    <w:tmpl w:val="F46EDBB8"/>
    <w:lvl w:ilvl="0" w:tplc="912AA28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57AB7642"/>
    <w:multiLevelType w:val="hybridMultilevel"/>
    <w:tmpl w:val="BF2C9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7CB5BD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86F7555"/>
    <w:multiLevelType w:val="hybridMultilevel"/>
    <w:tmpl w:val="3F6EC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92071"/>
    <w:multiLevelType w:val="hybridMultilevel"/>
    <w:tmpl w:val="DC9CE172"/>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CF26EEB"/>
    <w:multiLevelType w:val="hybridMultilevel"/>
    <w:tmpl w:val="1952B9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6337786A"/>
    <w:multiLevelType w:val="hybridMultilevel"/>
    <w:tmpl w:val="CC2EAACA"/>
    <w:lvl w:ilvl="0" w:tplc="E8B2AFF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15:restartNumberingAfterBreak="0">
    <w:nsid w:val="677713F5"/>
    <w:multiLevelType w:val="hybridMultilevel"/>
    <w:tmpl w:val="2B9674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C5C47B8"/>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D646218"/>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DC979A9"/>
    <w:multiLevelType w:val="hybridMultilevel"/>
    <w:tmpl w:val="4AD09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4787C53"/>
    <w:multiLevelType w:val="hybridMultilevel"/>
    <w:tmpl w:val="511275D8"/>
    <w:lvl w:ilvl="0" w:tplc="9E965A94">
      <w:start w:val="1"/>
      <w:numFmt w:val="decimal"/>
      <w:lvlText w:val="%1."/>
      <w:lvlJc w:val="left"/>
      <w:pPr>
        <w:ind w:left="720" w:hanging="360"/>
      </w:pPr>
      <w:rPr>
        <w:rFonts w:hint="default"/>
        <w:b/>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BB81DAA"/>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DAE44FE"/>
    <w:multiLevelType w:val="hybridMultilevel"/>
    <w:tmpl w:val="E2BC0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668054">
    <w:abstractNumId w:val="9"/>
  </w:num>
  <w:num w:numId="2" w16cid:durableId="1886913971">
    <w:abstractNumId w:val="14"/>
  </w:num>
  <w:num w:numId="3" w16cid:durableId="352615329">
    <w:abstractNumId w:val="19"/>
  </w:num>
  <w:num w:numId="4" w16cid:durableId="1866475476">
    <w:abstractNumId w:val="11"/>
  </w:num>
  <w:num w:numId="5" w16cid:durableId="349141818">
    <w:abstractNumId w:val="1"/>
  </w:num>
  <w:num w:numId="6" w16cid:durableId="422143331">
    <w:abstractNumId w:val="12"/>
  </w:num>
  <w:num w:numId="7" w16cid:durableId="136531596">
    <w:abstractNumId w:val="5"/>
  </w:num>
  <w:num w:numId="8" w16cid:durableId="309988764">
    <w:abstractNumId w:val="7"/>
  </w:num>
  <w:num w:numId="9" w16cid:durableId="2018341982">
    <w:abstractNumId w:val="3"/>
  </w:num>
  <w:num w:numId="10" w16cid:durableId="1422994765">
    <w:abstractNumId w:val="15"/>
  </w:num>
  <w:num w:numId="11" w16cid:durableId="464471882">
    <w:abstractNumId w:val="4"/>
  </w:num>
  <w:num w:numId="12" w16cid:durableId="2052344293">
    <w:abstractNumId w:val="0"/>
  </w:num>
  <w:num w:numId="13" w16cid:durableId="1950311358">
    <w:abstractNumId w:val="16"/>
  </w:num>
  <w:num w:numId="14" w16cid:durableId="1430079229">
    <w:abstractNumId w:val="8"/>
  </w:num>
  <w:num w:numId="15" w16cid:durableId="442463460">
    <w:abstractNumId w:val="17"/>
  </w:num>
  <w:num w:numId="16" w16cid:durableId="89279401">
    <w:abstractNumId w:val="2"/>
  </w:num>
  <w:num w:numId="17" w16cid:durableId="1868829913">
    <w:abstractNumId w:val="13"/>
  </w:num>
  <w:num w:numId="18" w16cid:durableId="2073649755">
    <w:abstractNumId w:val="20"/>
  </w:num>
  <w:num w:numId="19" w16cid:durableId="454718247">
    <w:abstractNumId w:val="6"/>
  </w:num>
  <w:num w:numId="20" w16cid:durableId="1242133195">
    <w:abstractNumId w:val="10"/>
  </w:num>
  <w:num w:numId="21" w16cid:durableId="976642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FF"/>
    <w:rsid w:val="000028FD"/>
    <w:rsid w:val="000112A8"/>
    <w:rsid w:val="00021DB1"/>
    <w:rsid w:val="00077BBB"/>
    <w:rsid w:val="000819E4"/>
    <w:rsid w:val="000A05DA"/>
    <w:rsid w:val="000B5464"/>
    <w:rsid w:val="000C5EB6"/>
    <w:rsid w:val="000D0E1E"/>
    <w:rsid w:val="000E126A"/>
    <w:rsid w:val="000E7D98"/>
    <w:rsid w:val="000F1CE7"/>
    <w:rsid w:val="00100EE1"/>
    <w:rsid w:val="00121AC2"/>
    <w:rsid w:val="00133C0B"/>
    <w:rsid w:val="00143247"/>
    <w:rsid w:val="001505C8"/>
    <w:rsid w:val="00162234"/>
    <w:rsid w:val="0017475E"/>
    <w:rsid w:val="00180E1D"/>
    <w:rsid w:val="00192675"/>
    <w:rsid w:val="001950DF"/>
    <w:rsid w:val="001B01AD"/>
    <w:rsid w:val="001C0205"/>
    <w:rsid w:val="001C181A"/>
    <w:rsid w:val="001D2295"/>
    <w:rsid w:val="001D65A9"/>
    <w:rsid w:val="001F4F4E"/>
    <w:rsid w:val="00213DF5"/>
    <w:rsid w:val="0021427B"/>
    <w:rsid w:val="002156B6"/>
    <w:rsid w:val="002264EB"/>
    <w:rsid w:val="00241FD9"/>
    <w:rsid w:val="00256057"/>
    <w:rsid w:val="00264451"/>
    <w:rsid w:val="002C7F9E"/>
    <w:rsid w:val="002D2A14"/>
    <w:rsid w:val="002D2F34"/>
    <w:rsid w:val="002D32A7"/>
    <w:rsid w:val="002F6AAC"/>
    <w:rsid w:val="003002F1"/>
    <w:rsid w:val="00313AFF"/>
    <w:rsid w:val="00332E16"/>
    <w:rsid w:val="003544C7"/>
    <w:rsid w:val="00364483"/>
    <w:rsid w:val="003660C6"/>
    <w:rsid w:val="003A0B87"/>
    <w:rsid w:val="003A1628"/>
    <w:rsid w:val="003A753C"/>
    <w:rsid w:val="003D59FC"/>
    <w:rsid w:val="003D749B"/>
    <w:rsid w:val="003E0ECC"/>
    <w:rsid w:val="00402F08"/>
    <w:rsid w:val="00404429"/>
    <w:rsid w:val="004077E6"/>
    <w:rsid w:val="004151A8"/>
    <w:rsid w:val="00420827"/>
    <w:rsid w:val="004243D3"/>
    <w:rsid w:val="00431372"/>
    <w:rsid w:val="0045505F"/>
    <w:rsid w:val="00456C8F"/>
    <w:rsid w:val="004634A9"/>
    <w:rsid w:val="0046355F"/>
    <w:rsid w:val="0048298C"/>
    <w:rsid w:val="00484C2D"/>
    <w:rsid w:val="00486C73"/>
    <w:rsid w:val="00493EDA"/>
    <w:rsid w:val="004A50B1"/>
    <w:rsid w:val="00506C88"/>
    <w:rsid w:val="00507F17"/>
    <w:rsid w:val="00517E36"/>
    <w:rsid w:val="005346EA"/>
    <w:rsid w:val="00542242"/>
    <w:rsid w:val="0055193E"/>
    <w:rsid w:val="00552584"/>
    <w:rsid w:val="00555F54"/>
    <w:rsid w:val="00561369"/>
    <w:rsid w:val="00576092"/>
    <w:rsid w:val="005765DA"/>
    <w:rsid w:val="0058687B"/>
    <w:rsid w:val="00591753"/>
    <w:rsid w:val="005A00DF"/>
    <w:rsid w:val="005A0ABE"/>
    <w:rsid w:val="005A2567"/>
    <w:rsid w:val="005B1767"/>
    <w:rsid w:val="005B26AA"/>
    <w:rsid w:val="005C0E60"/>
    <w:rsid w:val="005D0B62"/>
    <w:rsid w:val="00603F8B"/>
    <w:rsid w:val="00606A77"/>
    <w:rsid w:val="00625157"/>
    <w:rsid w:val="006366B8"/>
    <w:rsid w:val="00637A39"/>
    <w:rsid w:val="00652646"/>
    <w:rsid w:val="006740DA"/>
    <w:rsid w:val="006826C1"/>
    <w:rsid w:val="00697EE6"/>
    <w:rsid w:val="006C106D"/>
    <w:rsid w:val="006D520F"/>
    <w:rsid w:val="006F176A"/>
    <w:rsid w:val="006F52DA"/>
    <w:rsid w:val="006F6E7E"/>
    <w:rsid w:val="0070380A"/>
    <w:rsid w:val="00705A06"/>
    <w:rsid w:val="00735737"/>
    <w:rsid w:val="00742C39"/>
    <w:rsid w:val="007604B2"/>
    <w:rsid w:val="007659CE"/>
    <w:rsid w:val="00767804"/>
    <w:rsid w:val="00790F5C"/>
    <w:rsid w:val="007A6EC1"/>
    <w:rsid w:val="007B5EA2"/>
    <w:rsid w:val="007B6561"/>
    <w:rsid w:val="007B7FF6"/>
    <w:rsid w:val="007D6242"/>
    <w:rsid w:val="007E6C16"/>
    <w:rsid w:val="00801B87"/>
    <w:rsid w:val="00821D2F"/>
    <w:rsid w:val="00831DD4"/>
    <w:rsid w:val="008359DA"/>
    <w:rsid w:val="008377A3"/>
    <w:rsid w:val="00854A05"/>
    <w:rsid w:val="0089160C"/>
    <w:rsid w:val="008A7144"/>
    <w:rsid w:val="008B0045"/>
    <w:rsid w:val="008F1AD7"/>
    <w:rsid w:val="008F2A81"/>
    <w:rsid w:val="0091439C"/>
    <w:rsid w:val="009172FB"/>
    <w:rsid w:val="00921B97"/>
    <w:rsid w:val="00936E32"/>
    <w:rsid w:val="00951D9E"/>
    <w:rsid w:val="009653F2"/>
    <w:rsid w:val="0097621F"/>
    <w:rsid w:val="0097752E"/>
    <w:rsid w:val="0098040B"/>
    <w:rsid w:val="00980F12"/>
    <w:rsid w:val="00982AAF"/>
    <w:rsid w:val="00982FA6"/>
    <w:rsid w:val="00984D9D"/>
    <w:rsid w:val="009A274E"/>
    <w:rsid w:val="009D48AA"/>
    <w:rsid w:val="009D5E33"/>
    <w:rsid w:val="009E413F"/>
    <w:rsid w:val="00A26442"/>
    <w:rsid w:val="00A30560"/>
    <w:rsid w:val="00A400E0"/>
    <w:rsid w:val="00A4494D"/>
    <w:rsid w:val="00A53581"/>
    <w:rsid w:val="00A57AFD"/>
    <w:rsid w:val="00A57E00"/>
    <w:rsid w:val="00A67018"/>
    <w:rsid w:val="00AA65D8"/>
    <w:rsid w:val="00AA6D42"/>
    <w:rsid w:val="00AB4AB9"/>
    <w:rsid w:val="00AC08EA"/>
    <w:rsid w:val="00AC2D2E"/>
    <w:rsid w:val="00AD21B9"/>
    <w:rsid w:val="00AD43A8"/>
    <w:rsid w:val="00AD7B0F"/>
    <w:rsid w:val="00AE3DF6"/>
    <w:rsid w:val="00AF052A"/>
    <w:rsid w:val="00AF0AB0"/>
    <w:rsid w:val="00AF13A7"/>
    <w:rsid w:val="00AF5BA6"/>
    <w:rsid w:val="00B00228"/>
    <w:rsid w:val="00B029D1"/>
    <w:rsid w:val="00B26549"/>
    <w:rsid w:val="00B33398"/>
    <w:rsid w:val="00B62A30"/>
    <w:rsid w:val="00B73ACF"/>
    <w:rsid w:val="00BA7758"/>
    <w:rsid w:val="00BA7CDE"/>
    <w:rsid w:val="00BB7096"/>
    <w:rsid w:val="00BC604C"/>
    <w:rsid w:val="00BF77FF"/>
    <w:rsid w:val="00C05458"/>
    <w:rsid w:val="00C131E4"/>
    <w:rsid w:val="00C400C1"/>
    <w:rsid w:val="00C461FE"/>
    <w:rsid w:val="00C46FCD"/>
    <w:rsid w:val="00C51F1B"/>
    <w:rsid w:val="00C7401E"/>
    <w:rsid w:val="00C857C7"/>
    <w:rsid w:val="00C958F8"/>
    <w:rsid w:val="00CB1B7E"/>
    <w:rsid w:val="00CE3C8F"/>
    <w:rsid w:val="00D06A17"/>
    <w:rsid w:val="00D121EA"/>
    <w:rsid w:val="00D278B7"/>
    <w:rsid w:val="00D32DFE"/>
    <w:rsid w:val="00D52EBE"/>
    <w:rsid w:val="00D57FB7"/>
    <w:rsid w:val="00D61CF2"/>
    <w:rsid w:val="00D6363B"/>
    <w:rsid w:val="00DC2205"/>
    <w:rsid w:val="00DC22D2"/>
    <w:rsid w:val="00DC7767"/>
    <w:rsid w:val="00DE2F6E"/>
    <w:rsid w:val="00DE5469"/>
    <w:rsid w:val="00DF2ACA"/>
    <w:rsid w:val="00DF6AE6"/>
    <w:rsid w:val="00E31390"/>
    <w:rsid w:val="00E649A3"/>
    <w:rsid w:val="00E85985"/>
    <w:rsid w:val="00E97919"/>
    <w:rsid w:val="00EA3F02"/>
    <w:rsid w:val="00ED3256"/>
    <w:rsid w:val="00ED4539"/>
    <w:rsid w:val="00EE286A"/>
    <w:rsid w:val="00EE4B42"/>
    <w:rsid w:val="00EF1A74"/>
    <w:rsid w:val="00EF53D4"/>
    <w:rsid w:val="00F13DEE"/>
    <w:rsid w:val="00F15DA6"/>
    <w:rsid w:val="00F35EB7"/>
    <w:rsid w:val="00F40FB6"/>
    <w:rsid w:val="00F47540"/>
    <w:rsid w:val="00F47F1F"/>
    <w:rsid w:val="00F519F2"/>
    <w:rsid w:val="00F51FFE"/>
    <w:rsid w:val="00F54A98"/>
    <w:rsid w:val="00F573D6"/>
    <w:rsid w:val="00F62C23"/>
    <w:rsid w:val="00F66CA4"/>
    <w:rsid w:val="00F76F90"/>
    <w:rsid w:val="00F804D5"/>
    <w:rsid w:val="00FB3388"/>
    <w:rsid w:val="00FC27B1"/>
    <w:rsid w:val="00FC7233"/>
    <w:rsid w:val="00FE1CDB"/>
    <w:rsid w:val="00FE1F9D"/>
    <w:rsid w:val="00FF7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93AA"/>
  <w15:chartTrackingRefBased/>
  <w15:docId w15:val="{4B530A24-163D-4C9E-AB19-493B07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77FF"/>
    <w:rPr>
      <w:color w:val="0563C1" w:themeColor="hyperlink"/>
      <w:u w:val="single"/>
    </w:rPr>
  </w:style>
  <w:style w:type="paragraph" w:styleId="Paragraphedeliste">
    <w:name w:val="List Paragraph"/>
    <w:basedOn w:val="Normal"/>
    <w:uiPriority w:val="34"/>
    <w:qFormat/>
    <w:rsid w:val="00BF77FF"/>
    <w:pPr>
      <w:ind w:left="720"/>
      <w:contextualSpacing/>
    </w:pPr>
  </w:style>
  <w:style w:type="character" w:styleId="Lienhypertextesuivivisit">
    <w:name w:val="FollowedHyperlink"/>
    <w:basedOn w:val="Policepardfaut"/>
    <w:uiPriority w:val="99"/>
    <w:semiHidden/>
    <w:unhideWhenUsed/>
    <w:rsid w:val="00951D9E"/>
    <w:rPr>
      <w:color w:val="954F72" w:themeColor="followedHyperlink"/>
      <w:u w:val="single"/>
    </w:rPr>
  </w:style>
  <w:style w:type="paragraph" w:styleId="Textedebulles">
    <w:name w:val="Balloon Text"/>
    <w:basedOn w:val="Normal"/>
    <w:link w:val="TextedebullesCar"/>
    <w:uiPriority w:val="99"/>
    <w:semiHidden/>
    <w:unhideWhenUsed/>
    <w:rsid w:val="000A0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5DA"/>
    <w:rPr>
      <w:rFonts w:ascii="Segoe UI" w:hAnsi="Segoe UI" w:cs="Segoe UI"/>
      <w:sz w:val="18"/>
      <w:szCs w:val="18"/>
    </w:rPr>
  </w:style>
  <w:style w:type="paragraph" w:styleId="En-tte">
    <w:name w:val="header"/>
    <w:basedOn w:val="Normal"/>
    <w:link w:val="En-tteCar"/>
    <w:uiPriority w:val="99"/>
    <w:unhideWhenUsed/>
    <w:rsid w:val="00D32DFE"/>
    <w:pPr>
      <w:tabs>
        <w:tab w:val="center" w:pos="4536"/>
        <w:tab w:val="right" w:pos="9072"/>
      </w:tabs>
      <w:spacing w:after="0" w:line="240" w:lineRule="auto"/>
    </w:pPr>
  </w:style>
  <w:style w:type="character" w:customStyle="1" w:styleId="En-tteCar">
    <w:name w:val="En-tête Car"/>
    <w:basedOn w:val="Policepardfaut"/>
    <w:link w:val="En-tte"/>
    <w:uiPriority w:val="99"/>
    <w:rsid w:val="00D32DFE"/>
  </w:style>
  <w:style w:type="paragraph" w:styleId="Pieddepage">
    <w:name w:val="footer"/>
    <w:basedOn w:val="Normal"/>
    <w:link w:val="PieddepageCar"/>
    <w:uiPriority w:val="99"/>
    <w:unhideWhenUsed/>
    <w:rsid w:val="00D32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DFE"/>
  </w:style>
  <w:style w:type="paragraph" w:styleId="Notedebasdepage">
    <w:name w:val="footnote text"/>
    <w:basedOn w:val="Normal"/>
    <w:link w:val="NotedebasdepageCar"/>
    <w:uiPriority w:val="99"/>
    <w:semiHidden/>
    <w:unhideWhenUsed/>
    <w:rsid w:val="00506C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C88"/>
    <w:rPr>
      <w:sz w:val="20"/>
      <w:szCs w:val="20"/>
    </w:rPr>
  </w:style>
  <w:style w:type="character" w:styleId="Appelnotedebasdep">
    <w:name w:val="footnote reference"/>
    <w:basedOn w:val="Policepardfaut"/>
    <w:uiPriority w:val="99"/>
    <w:semiHidden/>
    <w:unhideWhenUsed/>
    <w:rsid w:val="00506C88"/>
    <w:rPr>
      <w:vertAlign w:val="superscript"/>
    </w:rPr>
  </w:style>
  <w:style w:type="paragraph" w:customStyle="1" w:styleId="Default">
    <w:name w:val="Default"/>
    <w:rsid w:val="00982AAF"/>
    <w:pPr>
      <w:autoSpaceDE w:val="0"/>
      <w:autoSpaceDN w:val="0"/>
      <w:adjustRightInd w:val="0"/>
      <w:spacing w:after="0" w:line="240" w:lineRule="auto"/>
    </w:pPr>
    <w:rPr>
      <w:rFonts w:ascii="Arial" w:hAnsi="Arial" w:cs="Arial"/>
      <w:color w:val="000000"/>
      <w:sz w:val="24"/>
      <w:szCs w:val="24"/>
      <w:lang w:val="fr-FR"/>
    </w:rPr>
  </w:style>
  <w:style w:type="character" w:styleId="Mentionnonrsolue">
    <w:name w:val="Unresolved Mention"/>
    <w:basedOn w:val="Policepardfaut"/>
    <w:uiPriority w:val="99"/>
    <w:semiHidden/>
    <w:unhideWhenUsed/>
    <w:rsid w:val="0082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900">
      <w:bodyDiv w:val="1"/>
      <w:marLeft w:val="0"/>
      <w:marRight w:val="0"/>
      <w:marTop w:val="0"/>
      <w:marBottom w:val="0"/>
      <w:divBdr>
        <w:top w:val="none" w:sz="0" w:space="0" w:color="auto"/>
        <w:left w:val="none" w:sz="0" w:space="0" w:color="auto"/>
        <w:bottom w:val="none" w:sz="0" w:space="0" w:color="auto"/>
        <w:right w:val="none" w:sz="0" w:space="0" w:color="auto"/>
      </w:divBdr>
      <w:divsChild>
        <w:div w:id="122768766">
          <w:marLeft w:val="0"/>
          <w:marRight w:val="0"/>
          <w:marTop w:val="0"/>
          <w:marBottom w:val="0"/>
          <w:divBdr>
            <w:top w:val="none" w:sz="0" w:space="0" w:color="auto"/>
            <w:left w:val="none" w:sz="0" w:space="0" w:color="auto"/>
            <w:bottom w:val="none" w:sz="0" w:space="0" w:color="auto"/>
            <w:right w:val="none" w:sz="0" w:space="0" w:color="auto"/>
          </w:divBdr>
          <w:divsChild>
            <w:div w:id="1012875746">
              <w:marLeft w:val="0"/>
              <w:marRight w:val="0"/>
              <w:marTop w:val="0"/>
              <w:marBottom w:val="0"/>
              <w:divBdr>
                <w:top w:val="none" w:sz="0" w:space="0" w:color="auto"/>
                <w:left w:val="none" w:sz="0" w:space="0" w:color="auto"/>
                <w:bottom w:val="none" w:sz="0" w:space="0" w:color="auto"/>
                <w:right w:val="none" w:sz="0" w:space="0" w:color="auto"/>
              </w:divBdr>
              <w:divsChild>
                <w:div w:id="765660943">
                  <w:marLeft w:val="0"/>
                  <w:marRight w:val="0"/>
                  <w:marTop w:val="0"/>
                  <w:marBottom w:val="0"/>
                  <w:divBdr>
                    <w:top w:val="none" w:sz="0" w:space="0" w:color="auto"/>
                    <w:left w:val="none" w:sz="0" w:space="0" w:color="auto"/>
                    <w:bottom w:val="none" w:sz="0" w:space="0" w:color="auto"/>
                    <w:right w:val="none" w:sz="0" w:space="0" w:color="auto"/>
                  </w:divBdr>
                  <w:divsChild>
                    <w:div w:id="933780881">
                      <w:marLeft w:val="0"/>
                      <w:marRight w:val="0"/>
                      <w:marTop w:val="0"/>
                      <w:marBottom w:val="0"/>
                      <w:divBdr>
                        <w:top w:val="none" w:sz="0" w:space="0" w:color="auto"/>
                        <w:left w:val="none" w:sz="0" w:space="0" w:color="auto"/>
                        <w:bottom w:val="none" w:sz="0" w:space="0" w:color="auto"/>
                        <w:right w:val="none" w:sz="0" w:space="0" w:color="auto"/>
                      </w:divBdr>
                      <w:divsChild>
                        <w:div w:id="1387531259">
                          <w:marLeft w:val="0"/>
                          <w:marRight w:val="0"/>
                          <w:marTop w:val="0"/>
                          <w:marBottom w:val="0"/>
                          <w:divBdr>
                            <w:top w:val="none" w:sz="0" w:space="0" w:color="auto"/>
                            <w:left w:val="none" w:sz="0" w:space="0" w:color="auto"/>
                            <w:bottom w:val="none" w:sz="0" w:space="0" w:color="auto"/>
                            <w:right w:val="none" w:sz="0" w:space="0" w:color="auto"/>
                          </w:divBdr>
                          <w:divsChild>
                            <w:div w:id="252131361">
                              <w:marLeft w:val="0"/>
                              <w:marRight w:val="0"/>
                              <w:marTop w:val="0"/>
                              <w:marBottom w:val="0"/>
                              <w:divBdr>
                                <w:top w:val="none" w:sz="0" w:space="0" w:color="auto"/>
                                <w:left w:val="none" w:sz="0" w:space="0" w:color="auto"/>
                                <w:bottom w:val="none" w:sz="0" w:space="0" w:color="auto"/>
                                <w:right w:val="none" w:sz="0" w:space="0" w:color="auto"/>
                              </w:divBdr>
                              <w:divsChild>
                                <w:div w:id="900671738">
                                  <w:marLeft w:val="0"/>
                                  <w:marRight w:val="0"/>
                                  <w:marTop w:val="0"/>
                                  <w:marBottom w:val="0"/>
                                  <w:divBdr>
                                    <w:top w:val="none" w:sz="0" w:space="0" w:color="auto"/>
                                    <w:left w:val="none" w:sz="0" w:space="0" w:color="auto"/>
                                    <w:bottom w:val="none" w:sz="0" w:space="0" w:color="auto"/>
                                    <w:right w:val="none" w:sz="0" w:space="0" w:color="auto"/>
                                  </w:divBdr>
                                  <w:divsChild>
                                    <w:div w:id="103118401">
                                      <w:marLeft w:val="0"/>
                                      <w:marRight w:val="0"/>
                                      <w:marTop w:val="0"/>
                                      <w:marBottom w:val="0"/>
                                      <w:divBdr>
                                        <w:top w:val="none" w:sz="0" w:space="0" w:color="auto"/>
                                        <w:left w:val="none" w:sz="0" w:space="0" w:color="auto"/>
                                        <w:bottom w:val="none" w:sz="0" w:space="0" w:color="auto"/>
                                        <w:right w:val="none" w:sz="0" w:space="0" w:color="auto"/>
                                      </w:divBdr>
                                      <w:divsChild>
                                        <w:div w:id="1650938435">
                                          <w:marLeft w:val="0"/>
                                          <w:marRight w:val="0"/>
                                          <w:marTop w:val="0"/>
                                          <w:marBottom w:val="0"/>
                                          <w:divBdr>
                                            <w:top w:val="none" w:sz="0" w:space="0" w:color="auto"/>
                                            <w:left w:val="none" w:sz="0" w:space="0" w:color="auto"/>
                                            <w:bottom w:val="none" w:sz="0" w:space="0" w:color="auto"/>
                                            <w:right w:val="none" w:sz="0" w:space="0" w:color="auto"/>
                                          </w:divBdr>
                                          <w:divsChild>
                                            <w:div w:id="1207913790">
                                              <w:marLeft w:val="0"/>
                                              <w:marRight w:val="0"/>
                                              <w:marTop w:val="0"/>
                                              <w:marBottom w:val="0"/>
                                              <w:divBdr>
                                                <w:top w:val="none" w:sz="0" w:space="0" w:color="auto"/>
                                                <w:left w:val="none" w:sz="0" w:space="0" w:color="auto"/>
                                                <w:bottom w:val="none" w:sz="0" w:space="0" w:color="auto"/>
                                                <w:right w:val="none" w:sz="0" w:space="0" w:color="auto"/>
                                              </w:divBdr>
                                              <w:divsChild>
                                                <w:div w:id="776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643">
                                          <w:marLeft w:val="0"/>
                                          <w:marRight w:val="0"/>
                                          <w:marTop w:val="0"/>
                                          <w:marBottom w:val="0"/>
                                          <w:divBdr>
                                            <w:top w:val="none" w:sz="0" w:space="0" w:color="auto"/>
                                            <w:left w:val="none" w:sz="0" w:space="0" w:color="auto"/>
                                            <w:bottom w:val="none" w:sz="0" w:space="0" w:color="auto"/>
                                            <w:right w:val="none" w:sz="0" w:space="0" w:color="auto"/>
                                          </w:divBdr>
                                          <w:divsChild>
                                            <w:div w:id="60909811">
                                              <w:marLeft w:val="0"/>
                                              <w:marRight w:val="0"/>
                                              <w:marTop w:val="0"/>
                                              <w:marBottom w:val="0"/>
                                              <w:divBdr>
                                                <w:top w:val="none" w:sz="0" w:space="0" w:color="auto"/>
                                                <w:left w:val="none" w:sz="0" w:space="0" w:color="auto"/>
                                                <w:bottom w:val="none" w:sz="0" w:space="0" w:color="auto"/>
                                                <w:right w:val="none" w:sz="0" w:space="0" w:color="auto"/>
                                              </w:divBdr>
                                              <w:divsChild>
                                                <w:div w:id="1918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8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p.chatelet@just.fgov.be" TargetMode="External"/><Relationship Id="rId18" Type="http://schemas.openxmlformats.org/officeDocument/2006/relationships/hyperlink" Target="https://www.tribunaux-rechtbanken.be/fr/justice-de-paix-de-charleroi-ii" TargetMode="External"/><Relationship Id="rId26" Type="http://schemas.openxmlformats.org/officeDocument/2006/relationships/hyperlink" Target="mailto:plainte@mediateurenergie.be" TargetMode="External"/><Relationship Id="rId39" Type="http://schemas.openxmlformats.org/officeDocument/2006/relationships/image" Target="media/image9.png"/><Relationship Id="rId21" Type="http://schemas.openxmlformats.org/officeDocument/2006/relationships/hyperlink" Target="mailto:complaint@ombudsmanpensions.be"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p.seneffe@just.fgov.be" TargetMode="External"/><Relationship Id="rId20" Type="http://schemas.openxmlformats.org/officeDocument/2006/relationships/hyperlink" Target="https://www.kbs-frb.be/fr/Activities/Publications/2017/20170329MG" TargetMode="External"/><Relationship Id="rId29" Type="http://schemas.openxmlformats.org/officeDocument/2006/relationships/hyperlink" Target="https://www.psytoyens.be/"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charleroi3@just.fgov.be" TargetMode="External"/><Relationship Id="rId24" Type="http://schemas.openxmlformats.org/officeDocument/2006/relationships/hyperlink" Target="http://www.ligeca.be/" TargetMode="External"/><Relationship Id="rId32" Type="http://schemas.openxmlformats.org/officeDocument/2006/relationships/image" Target="media/image3.png"/><Relationship Id="rId37" Type="http://schemas.openxmlformats.org/officeDocument/2006/relationships/hyperlink" Target="https://www.ejustice.just.fgov.be/cgi/welcome.pl" TargetMode="External"/><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mailto:j.p.binche@just.fgov.be" TargetMode="External"/><Relationship Id="rId23" Type="http://schemas.openxmlformats.org/officeDocument/2006/relationships/hyperlink" Target="mailto:barreau@barreaudecharleroi.be" TargetMode="External"/><Relationship Id="rId28" Type="http://schemas.openxmlformats.org/officeDocument/2006/relationships/hyperlink" Target="http://wallonie.similes.org/" TargetMode="External"/><Relationship Id="rId36" Type="http://schemas.openxmlformats.org/officeDocument/2006/relationships/image" Target="media/image7.png"/><Relationship Id="rId10" Type="http://schemas.openxmlformats.org/officeDocument/2006/relationships/hyperlink" Target="mailto:j.p.charleroi2@just.fgov.be" TargetMode="External"/><Relationship Id="rId19" Type="http://schemas.openxmlformats.org/officeDocument/2006/relationships/hyperlink" Target="https://justice.belgium.be/fr/themes_et_dossiers/personnes_et_familles/protection_des_majeurs" TargetMode="External"/><Relationship Id="rId31" Type="http://schemas.openxmlformats.org/officeDocument/2006/relationships/hyperlink" Target="http://www.protectionjudiciaire.be" TargetMode="External"/><Relationship Id="rId4" Type="http://schemas.openxmlformats.org/officeDocument/2006/relationships/settings" Target="settings.xml"/><Relationship Id="rId9" Type="http://schemas.openxmlformats.org/officeDocument/2006/relationships/hyperlink" Target="mailto:j.p.charleroi1@just.fgov.be" TargetMode="External"/><Relationship Id="rId14" Type="http://schemas.openxmlformats.org/officeDocument/2006/relationships/hyperlink" Target="mailto:j.p.chimay@just.fgov.be" TargetMode="External"/><Relationship Id="rId22" Type="http://schemas.openxmlformats.org/officeDocument/2006/relationships/hyperlink" Target="mailto:Info@ombudsnot.be" TargetMode="External"/><Relationship Id="rId27" Type="http://schemas.openxmlformats.org/officeDocument/2006/relationships/hyperlink" Target="http://www.uvcw.be/communes/liste-cpas.htm" TargetMode="Externa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j.p.charleroi3@just.fgov.be" TargetMode="External"/><Relationship Id="rId17" Type="http://schemas.openxmlformats.org/officeDocument/2006/relationships/hyperlink" Target="mailto:j.p.thuin@just.fgov.be" TargetMode="External"/><Relationship Id="rId25" Type="http://schemas.openxmlformats.org/officeDocument/2006/relationships/hyperlink" Target="http://www.csj.be/fr/content/plaintes" TargetMode="External"/><Relationship Id="rId33" Type="http://schemas.openxmlformats.org/officeDocument/2006/relationships/image" Target="media/image4.png"/><Relationship Id="rId38"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D2CA-FDD9-4773-87B7-98B6A8F9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3365</Words>
  <Characters>19184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Delforge Vincent</dc:creator>
  <cp:keywords/>
  <dc:description/>
  <cp:lastModifiedBy>Delforge Vincent</cp:lastModifiedBy>
  <cp:revision>71</cp:revision>
  <cp:lastPrinted>2023-05-10T10:01:00Z</cp:lastPrinted>
  <dcterms:created xsi:type="dcterms:W3CDTF">2023-06-01T18:01:00Z</dcterms:created>
  <dcterms:modified xsi:type="dcterms:W3CDTF">2023-08-24T14:31:00Z</dcterms:modified>
</cp:coreProperties>
</file>