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6FA4" w14:textId="77777777" w:rsidR="00563031" w:rsidRPr="00BE493F" w:rsidRDefault="009A166E">
      <w:pPr>
        <w:rPr>
          <w:rFonts w:ascii="Arial" w:hAnsi="Arial" w:cs="Arial"/>
          <w:lang w:val="nl-BE"/>
        </w:rPr>
      </w:pPr>
      <w:r w:rsidRPr="009A166E">
        <w:rPr>
          <w:rFonts w:ascii="Arial" w:hAnsi="Arial" w:cs="Arial"/>
          <w:noProof/>
          <w:sz w:val="32"/>
          <w:szCs w:val="32"/>
          <w:u w:val="single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595A5A1" wp14:editId="28FFBCE0">
            <wp:simplePos x="0" y="0"/>
            <wp:positionH relativeFrom="column">
              <wp:posOffset>-466725</wp:posOffset>
            </wp:positionH>
            <wp:positionV relativeFrom="paragraph">
              <wp:posOffset>216535</wp:posOffset>
            </wp:positionV>
            <wp:extent cx="1943100" cy="8477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1B0148">
        <w:rPr>
          <w:lang w:val="nl-BE"/>
        </w:rPr>
        <w:tab/>
      </w:r>
      <w:r w:rsidR="004A6EBF" w:rsidRPr="00BE493F">
        <w:rPr>
          <w:rFonts w:ascii="Arial" w:hAnsi="Arial" w:cs="Arial"/>
          <w:lang w:val="nl-BE"/>
        </w:rPr>
        <w:t>Rep. nr.</w:t>
      </w:r>
    </w:p>
    <w:p w14:paraId="0086DC72" w14:textId="77777777" w:rsidR="004A6EBF" w:rsidRPr="00BE493F" w:rsidRDefault="004A6EBF" w:rsidP="009A166E">
      <w:pPr>
        <w:spacing w:after="0"/>
        <w:rPr>
          <w:rFonts w:ascii="Arial" w:hAnsi="Arial" w:cs="Arial"/>
          <w:sz w:val="32"/>
          <w:szCs w:val="32"/>
          <w:u w:val="single"/>
          <w:lang w:val="nl-BE"/>
        </w:rPr>
      </w:pPr>
      <w:r w:rsidRPr="00BE493F">
        <w:rPr>
          <w:rFonts w:ascii="Arial" w:hAnsi="Arial" w:cs="Arial"/>
          <w:sz w:val="32"/>
          <w:szCs w:val="32"/>
          <w:u w:val="single"/>
          <w:lang w:val="nl-BE"/>
        </w:rPr>
        <w:t>POLITIERECHTBANK LEUVEN</w:t>
      </w:r>
    </w:p>
    <w:p w14:paraId="50C3B809" w14:textId="77777777" w:rsidR="004A6EBF" w:rsidRDefault="004A6EBF" w:rsidP="009A166E">
      <w:pPr>
        <w:spacing w:after="0"/>
        <w:ind w:firstLine="720"/>
        <w:rPr>
          <w:rFonts w:ascii="Arial" w:hAnsi="Arial" w:cs="Arial"/>
          <w:sz w:val="32"/>
          <w:szCs w:val="32"/>
          <w:u w:val="single"/>
          <w:lang w:val="nl-BE"/>
        </w:rPr>
      </w:pPr>
      <w:r w:rsidRPr="00BE493F">
        <w:rPr>
          <w:rFonts w:ascii="Arial" w:hAnsi="Arial" w:cs="Arial"/>
          <w:sz w:val="32"/>
          <w:szCs w:val="32"/>
          <w:u w:val="single"/>
          <w:lang w:val="nl-BE"/>
        </w:rPr>
        <w:t>BURGERLIJKE ZAKEN</w:t>
      </w:r>
    </w:p>
    <w:p w14:paraId="7F781B11" w14:textId="77777777" w:rsidR="00BE493F" w:rsidRPr="00BE493F" w:rsidRDefault="00BE493F" w:rsidP="004A6EBF">
      <w:pPr>
        <w:jc w:val="center"/>
        <w:rPr>
          <w:rFonts w:ascii="Arial" w:hAnsi="Arial" w:cs="Arial"/>
          <w:sz w:val="32"/>
          <w:szCs w:val="32"/>
          <w:u w:val="single"/>
          <w:lang w:val="nl-BE"/>
        </w:rPr>
      </w:pPr>
    </w:p>
    <w:p w14:paraId="3DB352C3" w14:textId="77777777" w:rsidR="004A6EBF" w:rsidRPr="004A6EBF" w:rsidRDefault="004A6EBF" w:rsidP="004A6EBF">
      <w:pPr>
        <w:jc w:val="center"/>
        <w:rPr>
          <w:rFonts w:ascii="Arial" w:hAnsi="Arial" w:cs="Arial"/>
          <w:sz w:val="32"/>
          <w:szCs w:val="32"/>
          <w:u w:val="single"/>
          <w:lang w:val="nl-BE"/>
        </w:rPr>
      </w:pPr>
      <w:r w:rsidRPr="004A6EBF">
        <w:rPr>
          <w:rFonts w:ascii="Arial" w:hAnsi="Arial" w:cs="Arial"/>
          <w:sz w:val="32"/>
          <w:szCs w:val="32"/>
          <w:u w:val="single"/>
          <w:lang w:val="nl-BE"/>
        </w:rPr>
        <w:t xml:space="preserve">BESCHIKKING art. 747 § 1, </w:t>
      </w:r>
      <w:proofErr w:type="spellStart"/>
      <w:r w:rsidRPr="004A6EBF">
        <w:rPr>
          <w:rFonts w:ascii="Arial" w:hAnsi="Arial" w:cs="Arial"/>
          <w:sz w:val="32"/>
          <w:szCs w:val="32"/>
          <w:u w:val="single"/>
          <w:lang w:val="nl-BE"/>
        </w:rPr>
        <w:t>Ger.W</w:t>
      </w:r>
      <w:proofErr w:type="spellEnd"/>
      <w:r w:rsidRPr="004A6EBF">
        <w:rPr>
          <w:rFonts w:ascii="Arial" w:hAnsi="Arial" w:cs="Arial"/>
          <w:sz w:val="32"/>
          <w:szCs w:val="32"/>
          <w:u w:val="single"/>
          <w:lang w:val="nl-BE"/>
        </w:rPr>
        <w:t>.</w:t>
      </w:r>
    </w:p>
    <w:p w14:paraId="237AD8C9" w14:textId="77777777" w:rsidR="004A6EBF" w:rsidRPr="00BE493F" w:rsidRDefault="004A6EBF" w:rsidP="004A6EBF">
      <w:pPr>
        <w:rPr>
          <w:rFonts w:ascii="Arial" w:hAnsi="Arial" w:cs="Arial"/>
          <w:sz w:val="20"/>
          <w:szCs w:val="20"/>
          <w:lang w:val="nl-BE"/>
        </w:rPr>
      </w:pPr>
      <w:r w:rsidRPr="00BE493F">
        <w:rPr>
          <w:rFonts w:ascii="Arial" w:hAnsi="Arial" w:cs="Arial"/>
          <w:sz w:val="20"/>
          <w:szCs w:val="20"/>
          <w:lang w:val="nl-BE"/>
        </w:rPr>
        <w:t>Bevattende het akkoord tussen partijen tot het vastleggen van conclusietermijnen</w:t>
      </w:r>
    </w:p>
    <w:p w14:paraId="3ADB579C" w14:textId="77777777" w:rsidR="004A6EBF" w:rsidRPr="004A6EBF" w:rsidRDefault="004A6EBF" w:rsidP="00BE493F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ALGEMEEN ROLNUMMER</w:t>
      </w:r>
      <w:r>
        <w:rPr>
          <w:rFonts w:ascii="Arial" w:hAnsi="Arial" w:cs="Arial"/>
          <w:lang w:val="nl-BE"/>
        </w:rPr>
        <w:tab/>
        <w:t xml:space="preserve"> . . . . . . . .</w:t>
      </w:r>
      <w:r w:rsidR="00444B75">
        <w:rPr>
          <w:rFonts w:ascii="Arial" w:hAnsi="Arial" w:cs="Arial"/>
          <w:lang w:val="nl-BE"/>
        </w:rPr>
        <w:t xml:space="preserve"> </w:t>
      </w:r>
      <w:r w:rsidR="00B824CC">
        <w:rPr>
          <w:rFonts w:ascii="Arial" w:hAnsi="Arial" w:cs="Arial"/>
          <w:lang w:val="nl-BE"/>
        </w:rPr>
        <w:t>A</w:t>
      </w:r>
      <w:r>
        <w:rPr>
          <w:rFonts w:ascii="Arial" w:hAnsi="Arial" w:cs="Arial"/>
          <w:lang w:val="nl-BE"/>
        </w:rPr>
        <w:t xml:space="preserve"> . . . . . . . . . . . . . . . . . . . . . . . . . . . . . . . . . . . . .</w:t>
      </w:r>
    </w:p>
    <w:p w14:paraId="0BBCC52E" w14:textId="3120FAAE" w:rsidR="004A6EBF" w:rsidRPr="004A6EBF" w:rsidRDefault="004A6EBF" w:rsidP="00BE493F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TER ZITTING VAN 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>. . . . . . .</w:t>
      </w:r>
      <w:r w:rsidR="001B0148">
        <w:rPr>
          <w:rFonts w:ascii="Arial" w:hAnsi="Arial" w:cs="Arial"/>
          <w:lang w:val="nl-BE"/>
        </w:rPr>
        <w:t>/</w:t>
      </w:r>
      <w:r>
        <w:rPr>
          <w:rFonts w:ascii="Arial" w:hAnsi="Arial" w:cs="Arial"/>
          <w:lang w:val="nl-BE"/>
        </w:rPr>
        <w:t xml:space="preserve"> .</w:t>
      </w:r>
      <w:r w:rsidR="00B824CC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. . . . . .</w:t>
      </w:r>
      <w:r w:rsidR="001B0148">
        <w:rPr>
          <w:rFonts w:ascii="Arial" w:hAnsi="Arial" w:cs="Arial"/>
          <w:lang w:val="nl-BE"/>
        </w:rPr>
        <w:t>/</w:t>
      </w:r>
      <w:r w:rsidR="00EC078C" w:rsidRPr="00EC078C">
        <w:rPr>
          <w:rFonts w:ascii="Arial" w:hAnsi="Arial" w:cs="Arial"/>
          <w:lang w:val="nl-BE"/>
        </w:rPr>
        <w:t xml:space="preserve"> </w:t>
      </w:r>
      <w:r w:rsidR="00EC078C">
        <w:rPr>
          <w:rFonts w:ascii="Arial" w:hAnsi="Arial" w:cs="Arial"/>
          <w:lang w:val="nl-BE"/>
        </w:rPr>
        <w:t>. . . . . . .</w:t>
      </w:r>
    </w:p>
    <w:p w14:paraId="63E53074" w14:textId="77777777" w:rsidR="004A6EBF" w:rsidRDefault="004A6EBF" w:rsidP="00BE493F">
      <w:pPr>
        <w:spacing w:after="0"/>
        <w:rPr>
          <w:rFonts w:ascii="Arial" w:hAnsi="Arial" w:cs="Arial"/>
          <w:lang w:val="nl-BE"/>
        </w:rPr>
      </w:pPr>
    </w:p>
    <w:p w14:paraId="6A80BB90" w14:textId="77777777" w:rsidR="004A6EBF" w:rsidRDefault="004A6EBF" w:rsidP="00444B75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IN DE ZAAK: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 w:rsidR="001B0148">
        <w:rPr>
          <w:rFonts w:ascii="Arial" w:hAnsi="Arial" w:cs="Arial"/>
          <w:lang w:val="nl-BE"/>
        </w:rPr>
        <w:tab/>
      </w:r>
      <w:r w:rsidR="001B0148">
        <w:rPr>
          <w:rFonts w:ascii="Arial" w:hAnsi="Arial" w:cs="Arial"/>
          <w:lang w:val="nl-BE"/>
        </w:rPr>
        <w:tab/>
      </w:r>
      <w:r w:rsidR="00444B75">
        <w:rPr>
          <w:rFonts w:ascii="Arial" w:hAnsi="Arial" w:cs="Arial"/>
          <w:lang w:val="nl-BE"/>
        </w:rPr>
        <w:t xml:space="preserve">… </w:t>
      </w:r>
      <w:r w:rsidR="00B824CC">
        <w:rPr>
          <w:rFonts w:ascii="Arial" w:hAnsi="Arial" w:cs="Arial"/>
          <w:lang w:val="nl-BE"/>
        </w:rPr>
        <w:t xml:space="preserve">  /</w:t>
      </w:r>
      <w:r w:rsidR="00444B75">
        <w:rPr>
          <w:rFonts w:ascii="Arial" w:hAnsi="Arial" w:cs="Arial"/>
          <w:lang w:val="nl-BE"/>
        </w:rPr>
        <w:t xml:space="preserve">  ….</w:t>
      </w:r>
    </w:p>
    <w:p w14:paraId="67A872F4" w14:textId="77777777" w:rsidR="004A6EBF" w:rsidRDefault="004A6EBF" w:rsidP="004A6EBF">
      <w:pPr>
        <w:ind w:left="2160" w:firstLine="720"/>
        <w:rPr>
          <w:rFonts w:ascii="Arial" w:hAnsi="Arial" w:cs="Arial"/>
          <w:lang w:val="nl-BE"/>
        </w:rPr>
      </w:pPr>
    </w:p>
    <w:p w14:paraId="444EED35" w14:textId="77777777" w:rsidR="004A6EBF" w:rsidRDefault="004A6EBF" w:rsidP="001B0148">
      <w:pPr>
        <w:spacing w:after="0" w:line="240" w:lineRule="auto"/>
        <w:ind w:right="-188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 TERMIJNEN voor neerlegging ter griffie en overlegging onderling van zowel conclusies, aanvullende conclusies al</w:t>
      </w:r>
      <w:r w:rsidR="001B0148">
        <w:rPr>
          <w:rFonts w:ascii="Arial" w:hAnsi="Arial" w:cs="Arial"/>
          <w:lang w:val="nl-BE"/>
        </w:rPr>
        <w:t>s</w:t>
      </w:r>
      <w:r>
        <w:rPr>
          <w:rFonts w:ascii="Arial" w:hAnsi="Arial" w:cs="Arial"/>
          <w:lang w:val="nl-BE"/>
        </w:rPr>
        <w:t xml:space="preserve"> voor eventueel syntheseconclusies worden als volgt overeengekomen:</w:t>
      </w:r>
    </w:p>
    <w:p w14:paraId="22EED9AE" w14:textId="77777777" w:rsidR="004A6EBF" w:rsidRDefault="004A6EBF" w:rsidP="00BE493F">
      <w:pPr>
        <w:spacing w:after="12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Ten laatste</w:t>
      </w:r>
    </w:p>
    <w:p w14:paraId="4021B05E" w14:textId="77777777" w:rsidR="004A6EBF" w:rsidRDefault="004A6EBF" w:rsidP="00BE493F">
      <w:pPr>
        <w:spacing w:after="12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NAAM VAN DE PARTIJ (EN)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708"/>
        <w:gridCol w:w="1650"/>
      </w:tblGrid>
      <w:tr w:rsidR="009C742A" w:rsidRPr="009C742A" w14:paraId="74D06B3A" w14:textId="77777777" w:rsidTr="009C742A">
        <w:tc>
          <w:tcPr>
            <w:tcW w:w="6658" w:type="dxa"/>
          </w:tcPr>
          <w:p w14:paraId="6777DCEA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7C62E3E2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78CD3DFF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  <w:tr w:rsidR="009C742A" w:rsidRPr="009C742A" w14:paraId="44778847" w14:textId="77777777" w:rsidTr="009C742A">
        <w:tc>
          <w:tcPr>
            <w:tcW w:w="6658" w:type="dxa"/>
          </w:tcPr>
          <w:p w14:paraId="7AAE7931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126C4703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5EECFB74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  <w:tr w:rsidR="009C742A" w:rsidRPr="009C742A" w14:paraId="166693E5" w14:textId="77777777" w:rsidTr="009C742A">
        <w:tc>
          <w:tcPr>
            <w:tcW w:w="6658" w:type="dxa"/>
          </w:tcPr>
          <w:p w14:paraId="38B3DE4A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67639632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7285E9C8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  <w:tr w:rsidR="009C742A" w:rsidRPr="009C742A" w14:paraId="122D2F75" w14:textId="77777777" w:rsidTr="009C742A">
        <w:tc>
          <w:tcPr>
            <w:tcW w:w="6658" w:type="dxa"/>
          </w:tcPr>
          <w:p w14:paraId="784483F1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7786A6E3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03BD59DD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  <w:tr w:rsidR="009C742A" w:rsidRPr="009C742A" w14:paraId="248AFFB4" w14:textId="77777777" w:rsidTr="009C742A">
        <w:tc>
          <w:tcPr>
            <w:tcW w:w="6658" w:type="dxa"/>
          </w:tcPr>
          <w:p w14:paraId="6A824982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234AEE4C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0CA4ACEF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  <w:tr w:rsidR="009C742A" w:rsidRPr="009C742A" w14:paraId="1607CD9D" w14:textId="77777777" w:rsidTr="009C742A">
        <w:tc>
          <w:tcPr>
            <w:tcW w:w="6658" w:type="dxa"/>
          </w:tcPr>
          <w:p w14:paraId="03805CAF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6E705334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6634E37B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  <w:tr w:rsidR="009C742A" w:rsidRPr="009C742A" w14:paraId="5C94BE77" w14:textId="77777777" w:rsidTr="009C742A">
        <w:tc>
          <w:tcPr>
            <w:tcW w:w="6658" w:type="dxa"/>
          </w:tcPr>
          <w:p w14:paraId="4467B10A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58FF9E87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61718F56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  <w:tr w:rsidR="009C742A" w:rsidRPr="009C742A" w14:paraId="065209B2" w14:textId="77777777" w:rsidTr="009C742A">
        <w:tc>
          <w:tcPr>
            <w:tcW w:w="6658" w:type="dxa"/>
          </w:tcPr>
          <w:p w14:paraId="515BCE78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708" w:type="dxa"/>
          </w:tcPr>
          <w:p w14:paraId="4A0CB95F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t/m</w:t>
            </w:r>
          </w:p>
        </w:tc>
        <w:tc>
          <w:tcPr>
            <w:tcW w:w="1650" w:type="dxa"/>
          </w:tcPr>
          <w:p w14:paraId="65303AF1" w14:textId="77777777" w:rsidR="009C742A" w:rsidRPr="009C742A" w:rsidRDefault="009C742A" w:rsidP="00C01921">
            <w:pPr>
              <w:spacing w:after="120"/>
              <w:rPr>
                <w:rFonts w:ascii="Arial" w:hAnsi="Arial" w:cs="Arial"/>
                <w:lang w:val="nl-BE"/>
              </w:rPr>
            </w:pPr>
          </w:p>
        </w:tc>
      </w:tr>
    </w:tbl>
    <w:p w14:paraId="144A927C" w14:textId="77777777" w:rsidR="003E39EB" w:rsidRPr="004A6EBF" w:rsidRDefault="003E39EB" w:rsidP="009C742A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 </w:t>
      </w:r>
    </w:p>
    <w:p w14:paraId="0BE267F5" w14:textId="77777777" w:rsidR="004A6EBF" w:rsidRDefault="003E39EB" w:rsidP="004A6EBF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NAMEN VAN DE ADVOCATEN (ingeval loco ook </w:t>
      </w:r>
      <w:proofErr w:type="spellStart"/>
      <w:r>
        <w:rPr>
          <w:rFonts w:ascii="Arial" w:hAnsi="Arial" w:cs="Arial"/>
          <w:lang w:val="nl-BE"/>
        </w:rPr>
        <w:t>dominus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litis</w:t>
      </w:r>
      <w:proofErr w:type="spellEnd"/>
      <w:r>
        <w:rPr>
          <w:rFonts w:ascii="Arial" w:hAnsi="Arial" w:cs="Arial"/>
          <w:lang w:val="nl-BE"/>
        </w:rPr>
        <w:t>)</w:t>
      </w:r>
    </w:p>
    <w:p w14:paraId="07BACB5E" w14:textId="77777777" w:rsidR="003E39EB" w:rsidRPr="004A6EBF" w:rsidRDefault="003E39EB" w:rsidP="003E39EB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Mr. . . . . . . . . . . . . . . . . . . . . . . . . . . . . . . . . . . . . . . .optredende</w:t>
      </w:r>
      <w:r w:rsidR="001B0148">
        <w:rPr>
          <w:rFonts w:ascii="Arial" w:hAnsi="Arial" w:cs="Arial"/>
          <w:lang w:val="nl-BE"/>
        </w:rPr>
        <w:t xml:space="preserve"> voor  . . . . . .  . . . . . .</w:t>
      </w:r>
      <w:r>
        <w:rPr>
          <w:rFonts w:ascii="Arial" w:hAnsi="Arial" w:cs="Arial"/>
          <w:lang w:val="nl-BE"/>
        </w:rPr>
        <w:t xml:space="preserve"> . . . . . </w:t>
      </w:r>
    </w:p>
    <w:p w14:paraId="241892D1" w14:textId="77777777" w:rsidR="003E39EB" w:rsidRDefault="003E39EB" w:rsidP="003E39EB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Mr. . . . . . . . . . . . . . . . . . . . . . . . . . . . . . . . . . . . . . . .optredende</w:t>
      </w:r>
      <w:r w:rsidR="001B0148">
        <w:rPr>
          <w:rFonts w:ascii="Arial" w:hAnsi="Arial" w:cs="Arial"/>
          <w:lang w:val="nl-BE"/>
        </w:rPr>
        <w:t xml:space="preserve"> voor  . . . . . .  . . . . . .</w:t>
      </w:r>
      <w:r>
        <w:rPr>
          <w:rFonts w:ascii="Arial" w:hAnsi="Arial" w:cs="Arial"/>
          <w:lang w:val="nl-BE"/>
        </w:rPr>
        <w:t xml:space="preserve"> . . . . . </w:t>
      </w:r>
    </w:p>
    <w:p w14:paraId="5DC52235" w14:textId="77777777" w:rsidR="003E39EB" w:rsidRPr="004A6EBF" w:rsidRDefault="003E39EB" w:rsidP="003E39EB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Mr. . . . . . . . . . . . . . . . . . . . . . . . . . . . . . . . . . . . . . . .optredende</w:t>
      </w:r>
      <w:r w:rsidR="001B0148">
        <w:rPr>
          <w:rFonts w:ascii="Arial" w:hAnsi="Arial" w:cs="Arial"/>
          <w:lang w:val="nl-BE"/>
        </w:rPr>
        <w:t xml:space="preserve"> voor  . . . . . .  . . . . . .</w:t>
      </w:r>
      <w:r>
        <w:rPr>
          <w:rFonts w:ascii="Arial" w:hAnsi="Arial" w:cs="Arial"/>
          <w:lang w:val="nl-BE"/>
        </w:rPr>
        <w:t xml:space="preserve"> . . . . . </w:t>
      </w:r>
    </w:p>
    <w:p w14:paraId="6EBE33A0" w14:textId="77777777" w:rsidR="003E39EB" w:rsidRDefault="003E39EB" w:rsidP="00BE493F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Voorziene pleitduur in totaal:</w:t>
      </w:r>
    </w:p>
    <w:p w14:paraId="11CF824E" w14:textId="77777777" w:rsidR="003E39EB" w:rsidRDefault="003E39EB" w:rsidP="00BE493F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Handtekeningen verzoekers voor akkoord</w:t>
      </w:r>
    </w:p>
    <w:p w14:paraId="60C6A381" w14:textId="77777777" w:rsidR="003E39EB" w:rsidRDefault="003E39EB" w:rsidP="003E39EB">
      <w:pPr>
        <w:rPr>
          <w:rFonts w:ascii="Arial" w:hAnsi="Arial" w:cs="Arial"/>
          <w:lang w:val="nl-BE"/>
        </w:rPr>
      </w:pPr>
    </w:p>
    <w:p w14:paraId="3F7B7C68" w14:textId="77777777" w:rsidR="003E39EB" w:rsidRDefault="003E39EB" w:rsidP="003E39EB">
      <w:pPr>
        <w:rPr>
          <w:rFonts w:ascii="Arial" w:hAnsi="Arial" w:cs="Arial"/>
          <w:lang w:val="nl-BE"/>
        </w:rPr>
      </w:pPr>
    </w:p>
    <w:p w14:paraId="7F6074E0" w14:textId="77777777" w:rsidR="003E39EB" w:rsidRDefault="003E39EB" w:rsidP="003E39EB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u w:val="single"/>
          <w:lang w:val="nl-BE"/>
        </w:rPr>
        <w:t>PLEITDATUM WAARNAAR DE ZAAK UITGESTELD WORDT</w:t>
      </w:r>
      <w:r>
        <w:rPr>
          <w:rFonts w:ascii="Arial" w:hAnsi="Arial" w:cs="Arial"/>
          <w:b/>
          <w:lang w:val="nl-BE"/>
        </w:rPr>
        <w:t xml:space="preserve"> :</w:t>
      </w:r>
    </w:p>
    <w:p w14:paraId="3270A013" w14:textId="77777777" w:rsidR="003E39EB" w:rsidRDefault="003E39EB" w:rsidP="003E39EB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u w:val="single"/>
          <w:lang w:val="nl-BE"/>
        </w:rPr>
        <w:t>ZITTING VAN  . . . . . . . . . . . . . . . . . . . . . . . . . . . . . . . . . . . om . . . . . . . . . . . . . uur</w:t>
      </w:r>
      <w:r>
        <w:rPr>
          <w:rFonts w:ascii="Arial" w:hAnsi="Arial" w:cs="Arial"/>
          <w:b/>
          <w:lang w:val="nl-BE"/>
        </w:rPr>
        <w:t>.</w:t>
      </w:r>
    </w:p>
    <w:p w14:paraId="25B9C58E" w14:textId="77777777" w:rsidR="003E39EB" w:rsidRDefault="003E39EB" w:rsidP="003E39EB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Voor bekrachtiging van bovenstaand akkoord en voor beschikking overeenkomstig art. 747 § 1, </w:t>
      </w:r>
      <w:proofErr w:type="spellStart"/>
      <w:r>
        <w:rPr>
          <w:rFonts w:ascii="Arial" w:hAnsi="Arial" w:cs="Arial"/>
          <w:lang w:val="nl-BE"/>
        </w:rPr>
        <w:t>Ger.W</w:t>
      </w:r>
      <w:proofErr w:type="spellEnd"/>
      <w:r>
        <w:rPr>
          <w:rFonts w:ascii="Arial" w:hAnsi="Arial" w:cs="Arial"/>
          <w:lang w:val="nl-BE"/>
        </w:rPr>
        <w:t>.</w:t>
      </w:r>
    </w:p>
    <w:p w14:paraId="62DCAB74" w14:textId="77777777" w:rsidR="003E39EB" w:rsidRDefault="003E39EB" w:rsidP="003E39EB">
      <w:pPr>
        <w:rPr>
          <w:rFonts w:ascii="Arial" w:hAnsi="Arial" w:cs="Arial"/>
          <w:lang w:val="nl-BE"/>
        </w:rPr>
      </w:pPr>
    </w:p>
    <w:p w14:paraId="46AA7D4C" w14:textId="77777777" w:rsidR="003E39EB" w:rsidRPr="004A6EBF" w:rsidRDefault="003E39EB" w:rsidP="00BE493F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 griffier,</w:t>
      </w:r>
      <w:r>
        <w:rPr>
          <w:rFonts w:ascii="Arial" w:hAnsi="Arial" w:cs="Arial"/>
          <w:lang w:val="nl-BE"/>
        </w:rPr>
        <w:tab/>
      </w:r>
      <w:r w:rsidR="00BE493F">
        <w:rPr>
          <w:rFonts w:ascii="Arial" w:hAnsi="Arial" w:cs="Arial"/>
          <w:lang w:val="nl-BE"/>
        </w:rPr>
        <w:tab/>
      </w:r>
      <w:r w:rsidR="00BE493F">
        <w:rPr>
          <w:rFonts w:ascii="Arial" w:hAnsi="Arial" w:cs="Arial"/>
          <w:lang w:val="nl-BE"/>
        </w:rPr>
        <w:tab/>
      </w:r>
      <w:r w:rsidR="00BE493F">
        <w:rPr>
          <w:rFonts w:ascii="Arial" w:hAnsi="Arial" w:cs="Arial"/>
          <w:lang w:val="nl-BE"/>
        </w:rPr>
        <w:tab/>
      </w:r>
      <w:r w:rsidR="00BE493F">
        <w:rPr>
          <w:rFonts w:ascii="Arial" w:hAnsi="Arial" w:cs="Arial"/>
          <w:lang w:val="nl-BE"/>
        </w:rPr>
        <w:tab/>
      </w:r>
      <w:r w:rsidR="00BE493F">
        <w:rPr>
          <w:rFonts w:ascii="Arial" w:hAnsi="Arial" w:cs="Arial"/>
          <w:lang w:val="nl-BE"/>
        </w:rPr>
        <w:tab/>
      </w:r>
      <w:r w:rsidR="00BE493F">
        <w:rPr>
          <w:rFonts w:ascii="Arial" w:hAnsi="Arial" w:cs="Arial"/>
          <w:lang w:val="nl-BE"/>
        </w:rPr>
        <w:tab/>
      </w:r>
      <w:r w:rsidR="00BE493F">
        <w:rPr>
          <w:rFonts w:ascii="Arial" w:hAnsi="Arial" w:cs="Arial"/>
          <w:lang w:val="nl-BE"/>
        </w:rPr>
        <w:tab/>
        <w:t>De rechter, voorzitter,</w:t>
      </w:r>
    </w:p>
    <w:sectPr w:rsidR="003E39EB" w:rsidRPr="004A6EBF" w:rsidSect="00BE493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BF"/>
    <w:rsid w:val="001B0148"/>
    <w:rsid w:val="003E39EB"/>
    <w:rsid w:val="00444B75"/>
    <w:rsid w:val="004A6EBF"/>
    <w:rsid w:val="00563031"/>
    <w:rsid w:val="009A166E"/>
    <w:rsid w:val="009C742A"/>
    <w:rsid w:val="00B824CC"/>
    <w:rsid w:val="00BE493F"/>
    <w:rsid w:val="00E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19E"/>
  <w15:chartTrackingRefBased/>
  <w15:docId w15:val="{D8EE12D1-96BA-448B-B6E6-419A1A6E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Lismont Marc</dc:creator>
  <cp:keywords/>
  <dc:description/>
  <cp:lastModifiedBy>Vandingenen Loes</cp:lastModifiedBy>
  <cp:revision>6</cp:revision>
  <dcterms:created xsi:type="dcterms:W3CDTF">2022-03-29T10:22:00Z</dcterms:created>
  <dcterms:modified xsi:type="dcterms:W3CDTF">2022-12-27T10:36:00Z</dcterms:modified>
</cp:coreProperties>
</file>