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7D0E9" w14:textId="77777777" w:rsidR="008845C0" w:rsidRDefault="008845C0" w:rsidP="008845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lang w:val="nl-BE"/>
        </w:rPr>
      </w:pPr>
    </w:p>
    <w:p w14:paraId="4E467334" w14:textId="77777777" w:rsidR="00494BF3" w:rsidRPr="008845C0" w:rsidRDefault="008845C0" w:rsidP="008845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mallCaps/>
          <w:sz w:val="32"/>
          <w:lang w:val="nl-BE"/>
        </w:rPr>
      </w:pPr>
      <w:commentRangeStart w:id="0"/>
      <w:r w:rsidRPr="008845C0">
        <w:rPr>
          <w:smallCaps/>
          <w:sz w:val="32"/>
          <w:lang w:val="nl-BE"/>
        </w:rPr>
        <w:t>Nota Burgerlijke partijstelling</w:t>
      </w:r>
      <w:commentRangeEnd w:id="0"/>
      <w:r w:rsidRPr="008845C0">
        <w:rPr>
          <w:rStyle w:val="Verwijzingopmerking"/>
          <w:smallCaps/>
          <w:sz w:val="32"/>
        </w:rPr>
        <w:commentReference w:id="0"/>
      </w:r>
      <w:r w:rsidR="0003744E">
        <w:rPr>
          <w:smallCaps/>
          <w:sz w:val="32"/>
          <w:lang w:val="nl-BE"/>
        </w:rPr>
        <w:t xml:space="preserve"> Materiele Schade</w:t>
      </w:r>
    </w:p>
    <w:p w14:paraId="7FBE75C4" w14:textId="77777777" w:rsidR="008845C0" w:rsidRDefault="008845C0" w:rsidP="008845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lang w:val="nl-BE"/>
        </w:rPr>
      </w:pPr>
    </w:p>
    <w:p w14:paraId="48B8E547" w14:textId="77777777" w:rsidR="008845C0" w:rsidRDefault="008845C0" w:rsidP="008845C0">
      <w:pPr>
        <w:spacing w:after="0"/>
        <w:rPr>
          <w:lang w:val="nl-BE"/>
        </w:rPr>
      </w:pPr>
    </w:p>
    <w:p w14:paraId="78409F0B" w14:textId="77777777" w:rsidR="00D2614E" w:rsidRDefault="00D2614E" w:rsidP="00D2614E">
      <w:pPr>
        <w:spacing w:after="120"/>
        <w:rPr>
          <w:sz w:val="24"/>
          <w:lang w:val="nl-BE"/>
        </w:rPr>
      </w:pPr>
    </w:p>
    <w:p w14:paraId="6222696C" w14:textId="77777777" w:rsidR="008845C0" w:rsidRDefault="008845C0" w:rsidP="00D2614E">
      <w:pPr>
        <w:spacing w:after="120"/>
        <w:rPr>
          <w:sz w:val="24"/>
          <w:lang w:val="nl-BE"/>
        </w:rPr>
      </w:pPr>
      <w:commentRangeStart w:id="1"/>
      <w:commentRangeStart w:id="2"/>
      <w:r w:rsidRPr="0003744E">
        <w:rPr>
          <w:sz w:val="24"/>
          <w:u w:val="single"/>
          <w:lang w:val="nl-BE"/>
        </w:rPr>
        <w:t>Voor</w:t>
      </w:r>
      <w:commentRangeEnd w:id="1"/>
      <w:r w:rsidR="00D2614E" w:rsidRPr="0003744E">
        <w:rPr>
          <w:rStyle w:val="Verwijzingopmerking"/>
          <w:u w:val="single"/>
        </w:rPr>
        <w:commentReference w:id="1"/>
      </w:r>
      <w:commentRangeEnd w:id="2"/>
      <w:r w:rsidR="00D2614E">
        <w:rPr>
          <w:rStyle w:val="Verwijzingopmerking"/>
        </w:rPr>
        <w:commentReference w:id="2"/>
      </w:r>
      <w:r w:rsidRPr="008845C0">
        <w:rPr>
          <w:sz w:val="24"/>
          <w:lang w:val="nl-BE"/>
        </w:rPr>
        <w:t>:</w:t>
      </w:r>
      <w:r>
        <w:rPr>
          <w:sz w:val="24"/>
          <w:lang w:val="nl-BE"/>
        </w:rPr>
        <w:t xml:space="preserve"> </w:t>
      </w:r>
    </w:p>
    <w:p w14:paraId="5D333AF6" w14:textId="77777777" w:rsidR="0003744E" w:rsidRPr="008845C0" w:rsidRDefault="0003744E" w:rsidP="00D2614E">
      <w:pPr>
        <w:spacing w:after="120"/>
        <w:rPr>
          <w:sz w:val="24"/>
          <w:lang w:val="nl-BE"/>
        </w:rPr>
      </w:pPr>
    </w:p>
    <w:p w14:paraId="1169CA55" w14:textId="77777777" w:rsidR="008845C0" w:rsidRDefault="008845C0" w:rsidP="00D2614E">
      <w:pPr>
        <w:spacing w:after="120"/>
        <w:rPr>
          <w:i/>
          <w:sz w:val="24"/>
          <w:lang w:val="nl-BE"/>
        </w:rPr>
      </w:pPr>
      <w:r w:rsidRPr="008845C0">
        <w:rPr>
          <w:i/>
          <w:sz w:val="24"/>
          <w:lang w:val="nl-BE"/>
        </w:rPr>
        <w:t>Burgerlijke partij</w:t>
      </w:r>
    </w:p>
    <w:p w14:paraId="2283E5FD" w14:textId="77777777" w:rsidR="008845C0" w:rsidRDefault="008845C0" w:rsidP="00D2614E">
      <w:pPr>
        <w:spacing w:after="120"/>
        <w:rPr>
          <w:sz w:val="24"/>
          <w:lang w:val="nl-BE"/>
        </w:rPr>
      </w:pPr>
    </w:p>
    <w:p w14:paraId="391ADCD9" w14:textId="77777777" w:rsidR="008845C0" w:rsidRPr="008845C0" w:rsidRDefault="008845C0" w:rsidP="00D2614E">
      <w:pPr>
        <w:spacing w:after="120"/>
        <w:rPr>
          <w:sz w:val="24"/>
          <w:lang w:val="nl-BE"/>
        </w:rPr>
      </w:pPr>
      <w:commentRangeStart w:id="3"/>
      <w:r w:rsidRPr="0003744E">
        <w:rPr>
          <w:sz w:val="24"/>
          <w:u w:val="single"/>
          <w:lang w:val="nl-BE"/>
        </w:rPr>
        <w:t>Tegen</w:t>
      </w:r>
      <w:commentRangeEnd w:id="3"/>
      <w:r w:rsidR="00D2614E" w:rsidRPr="0003744E">
        <w:rPr>
          <w:rStyle w:val="Verwijzingopmerking"/>
          <w:u w:val="single"/>
        </w:rPr>
        <w:commentReference w:id="3"/>
      </w:r>
      <w:r>
        <w:rPr>
          <w:sz w:val="24"/>
          <w:lang w:val="nl-BE"/>
        </w:rPr>
        <w:t>:</w:t>
      </w:r>
      <w:r w:rsidRPr="008845C0">
        <w:rPr>
          <w:sz w:val="24"/>
          <w:lang w:val="nl-BE"/>
        </w:rPr>
        <w:t xml:space="preserve"> </w:t>
      </w:r>
    </w:p>
    <w:p w14:paraId="569744AD" w14:textId="77777777" w:rsidR="008845C0" w:rsidRDefault="008845C0" w:rsidP="00D2614E">
      <w:pPr>
        <w:spacing w:after="120"/>
        <w:ind w:left="720"/>
        <w:rPr>
          <w:sz w:val="24"/>
          <w:lang w:val="nl-BE"/>
        </w:rPr>
      </w:pPr>
      <w:r>
        <w:rPr>
          <w:sz w:val="24"/>
          <w:lang w:val="nl-BE"/>
        </w:rPr>
        <w:t>1.</w:t>
      </w:r>
    </w:p>
    <w:p w14:paraId="04328482" w14:textId="77777777" w:rsidR="008845C0" w:rsidRPr="008845C0" w:rsidRDefault="008845C0" w:rsidP="00D2614E">
      <w:pPr>
        <w:spacing w:after="120"/>
        <w:ind w:left="720" w:firstLine="720"/>
        <w:rPr>
          <w:i/>
          <w:sz w:val="24"/>
          <w:lang w:val="nl-BE"/>
        </w:rPr>
      </w:pPr>
      <w:r>
        <w:rPr>
          <w:i/>
          <w:sz w:val="24"/>
          <w:lang w:val="nl-BE"/>
        </w:rPr>
        <w:t>Beklaagde(n)</w:t>
      </w:r>
    </w:p>
    <w:p w14:paraId="211212AB" w14:textId="77777777" w:rsidR="008845C0" w:rsidRDefault="008845C0" w:rsidP="00D2614E">
      <w:pPr>
        <w:spacing w:after="120"/>
        <w:ind w:left="720"/>
        <w:rPr>
          <w:sz w:val="24"/>
          <w:lang w:val="nl-BE"/>
        </w:rPr>
      </w:pPr>
      <w:r>
        <w:rPr>
          <w:sz w:val="24"/>
          <w:lang w:val="nl-BE"/>
        </w:rPr>
        <w:t>2.</w:t>
      </w:r>
    </w:p>
    <w:p w14:paraId="4D6300BD" w14:textId="77777777" w:rsidR="008845C0" w:rsidRPr="008845C0" w:rsidRDefault="008845C0" w:rsidP="00D2614E">
      <w:pPr>
        <w:spacing w:after="120"/>
        <w:ind w:left="720" w:firstLine="720"/>
        <w:rPr>
          <w:i/>
          <w:sz w:val="24"/>
          <w:lang w:val="nl-BE"/>
        </w:rPr>
      </w:pPr>
      <w:r>
        <w:rPr>
          <w:i/>
          <w:sz w:val="24"/>
          <w:lang w:val="nl-BE"/>
        </w:rPr>
        <w:t>Burgerlijke aansprakelijke partij(</w:t>
      </w:r>
      <w:commentRangeStart w:id="4"/>
      <w:r>
        <w:rPr>
          <w:i/>
          <w:sz w:val="24"/>
          <w:lang w:val="nl-BE"/>
        </w:rPr>
        <w:t>en</w:t>
      </w:r>
      <w:commentRangeEnd w:id="4"/>
      <w:r w:rsidR="00D2614E">
        <w:rPr>
          <w:rStyle w:val="Verwijzingopmerking"/>
        </w:rPr>
        <w:commentReference w:id="4"/>
      </w:r>
      <w:r>
        <w:rPr>
          <w:i/>
          <w:sz w:val="24"/>
          <w:lang w:val="nl-BE"/>
        </w:rPr>
        <w:t>)</w:t>
      </w:r>
    </w:p>
    <w:p w14:paraId="6A202B99" w14:textId="77777777" w:rsidR="008845C0" w:rsidRDefault="008845C0" w:rsidP="00D2614E">
      <w:pPr>
        <w:spacing w:after="120"/>
        <w:ind w:left="720"/>
        <w:rPr>
          <w:sz w:val="24"/>
          <w:lang w:val="nl-BE"/>
        </w:rPr>
      </w:pPr>
      <w:r>
        <w:rPr>
          <w:sz w:val="24"/>
          <w:lang w:val="nl-BE"/>
        </w:rPr>
        <w:t>3.</w:t>
      </w:r>
    </w:p>
    <w:p w14:paraId="6F357DB9" w14:textId="77777777" w:rsidR="008845C0" w:rsidRDefault="008845C0" w:rsidP="00D2614E">
      <w:pPr>
        <w:spacing w:after="120"/>
        <w:ind w:left="720" w:firstLine="720"/>
        <w:rPr>
          <w:i/>
          <w:sz w:val="24"/>
          <w:lang w:val="nl-BE"/>
        </w:rPr>
      </w:pPr>
      <w:r>
        <w:rPr>
          <w:i/>
          <w:sz w:val="24"/>
          <w:lang w:val="nl-BE"/>
        </w:rPr>
        <w:t>Vrijwillig tussenkomende partij(</w:t>
      </w:r>
      <w:commentRangeStart w:id="5"/>
      <w:r>
        <w:rPr>
          <w:i/>
          <w:sz w:val="24"/>
          <w:lang w:val="nl-BE"/>
        </w:rPr>
        <w:t>en</w:t>
      </w:r>
      <w:commentRangeEnd w:id="5"/>
      <w:r w:rsidR="00D2614E">
        <w:rPr>
          <w:rStyle w:val="Verwijzingopmerking"/>
        </w:rPr>
        <w:commentReference w:id="5"/>
      </w:r>
      <w:r>
        <w:rPr>
          <w:i/>
          <w:sz w:val="24"/>
          <w:lang w:val="nl-BE"/>
        </w:rPr>
        <w:t>)</w:t>
      </w:r>
    </w:p>
    <w:p w14:paraId="722506AF" w14:textId="77777777" w:rsidR="008845C0" w:rsidRDefault="008845C0" w:rsidP="008845C0">
      <w:pPr>
        <w:spacing w:after="0"/>
        <w:rPr>
          <w:sz w:val="24"/>
          <w:lang w:val="nl-BE"/>
        </w:rPr>
      </w:pPr>
    </w:p>
    <w:p w14:paraId="117E57BF" w14:textId="77777777" w:rsidR="008845C0" w:rsidRDefault="008845C0" w:rsidP="008845C0">
      <w:pPr>
        <w:pBdr>
          <w:bottom w:val="single" w:sz="12" w:space="1" w:color="auto"/>
        </w:pBdr>
        <w:spacing w:after="0"/>
        <w:rPr>
          <w:sz w:val="24"/>
          <w:lang w:val="nl-BE"/>
        </w:rPr>
      </w:pPr>
    </w:p>
    <w:p w14:paraId="36F8EAB7" w14:textId="77777777" w:rsidR="008845C0" w:rsidRDefault="008845C0" w:rsidP="008845C0">
      <w:pPr>
        <w:spacing w:after="0"/>
        <w:rPr>
          <w:sz w:val="24"/>
          <w:lang w:val="nl-BE"/>
        </w:rPr>
      </w:pPr>
    </w:p>
    <w:p w14:paraId="06514E64" w14:textId="575B771F" w:rsidR="008845C0" w:rsidRDefault="008845C0" w:rsidP="008845C0">
      <w:pPr>
        <w:pBdr>
          <w:bottom w:val="single" w:sz="12" w:space="1" w:color="auto"/>
        </w:pBdr>
        <w:spacing w:after="0"/>
        <w:rPr>
          <w:sz w:val="24"/>
          <w:lang w:val="nl-BE"/>
        </w:rPr>
      </w:pPr>
      <w:r>
        <w:rPr>
          <w:sz w:val="24"/>
          <w:lang w:val="nl-BE"/>
        </w:rPr>
        <w:t>Politierechtbank Limburg, Afdeling …………………………….</w:t>
      </w:r>
      <w:bookmarkStart w:id="6" w:name="_GoBack"/>
      <w:bookmarkEnd w:id="6"/>
      <w:r>
        <w:rPr>
          <w:sz w:val="24"/>
          <w:lang w:val="nl-BE"/>
        </w:rPr>
        <w:t xml:space="preserve">– </w:t>
      </w:r>
      <w:commentRangeStart w:id="7"/>
      <w:r>
        <w:rPr>
          <w:sz w:val="24"/>
          <w:lang w:val="nl-BE"/>
        </w:rPr>
        <w:t>Notitienummer</w:t>
      </w:r>
      <w:commentRangeEnd w:id="7"/>
      <w:r w:rsidR="00D2614E">
        <w:rPr>
          <w:rStyle w:val="Verwijzingopmerking"/>
        </w:rPr>
        <w:commentReference w:id="7"/>
      </w:r>
    </w:p>
    <w:p w14:paraId="783918FB" w14:textId="77777777" w:rsidR="008845C0" w:rsidRDefault="008845C0" w:rsidP="008845C0">
      <w:pPr>
        <w:pBdr>
          <w:bottom w:val="single" w:sz="12" w:space="1" w:color="auto"/>
        </w:pBdr>
        <w:spacing w:after="0"/>
        <w:rPr>
          <w:sz w:val="24"/>
          <w:lang w:val="nl-BE"/>
        </w:rPr>
      </w:pPr>
    </w:p>
    <w:p w14:paraId="41806067" w14:textId="77777777" w:rsidR="008845C0" w:rsidRDefault="008845C0" w:rsidP="008845C0">
      <w:pPr>
        <w:spacing w:after="0"/>
        <w:rPr>
          <w:sz w:val="24"/>
          <w:lang w:val="nl-BE"/>
        </w:rPr>
      </w:pPr>
    </w:p>
    <w:p w14:paraId="74FF15C6" w14:textId="77777777" w:rsidR="008845C0" w:rsidRDefault="008845C0" w:rsidP="008845C0">
      <w:pPr>
        <w:spacing w:after="0"/>
        <w:rPr>
          <w:sz w:val="24"/>
          <w:lang w:val="nl-BE"/>
        </w:rPr>
      </w:pPr>
      <w:r>
        <w:rPr>
          <w:sz w:val="24"/>
          <w:lang w:val="nl-BE"/>
        </w:rPr>
        <w:t>De burgerlijke partij wenst vergoeding te bekomen van de volgende schade:</w:t>
      </w:r>
    </w:p>
    <w:p w14:paraId="78F33C45" w14:textId="77777777" w:rsidR="008845C0" w:rsidRDefault="008845C0" w:rsidP="008845C0">
      <w:pPr>
        <w:spacing w:after="0"/>
        <w:rPr>
          <w:sz w:val="24"/>
          <w:lang w:val="nl-BE"/>
        </w:rPr>
      </w:pPr>
    </w:p>
    <w:p w14:paraId="265C2046" w14:textId="77777777" w:rsidR="008845C0" w:rsidRDefault="0003744E" w:rsidP="00D2614E">
      <w:pPr>
        <w:pStyle w:val="Lijstalinea"/>
        <w:numPr>
          <w:ilvl w:val="0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Schade</w:t>
      </w:r>
      <w:r w:rsidR="008845C0">
        <w:rPr>
          <w:sz w:val="24"/>
          <w:lang w:val="nl-BE"/>
        </w:rPr>
        <w:t xml:space="preserve"> voertuig</w:t>
      </w:r>
    </w:p>
    <w:p w14:paraId="374EE4FD" w14:textId="77777777" w:rsidR="00D2614E" w:rsidRDefault="00D2614E" w:rsidP="00D2614E">
      <w:pPr>
        <w:pStyle w:val="Lijstalinea"/>
        <w:spacing w:after="120"/>
        <w:rPr>
          <w:sz w:val="24"/>
          <w:lang w:val="nl-BE"/>
        </w:rPr>
      </w:pPr>
    </w:p>
    <w:p w14:paraId="68B3834B" w14:textId="77777777" w:rsidR="008845C0" w:rsidRDefault="008845C0" w:rsidP="00D2614E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Waarde bij totaal verlies</w:t>
      </w:r>
    </w:p>
    <w:p w14:paraId="49C0B5BA" w14:textId="77777777" w:rsidR="00D2614E" w:rsidRDefault="00D2614E" w:rsidP="00D2614E">
      <w:pPr>
        <w:pStyle w:val="Lijstalinea"/>
        <w:spacing w:after="120"/>
        <w:ind w:left="1440"/>
        <w:rPr>
          <w:sz w:val="24"/>
          <w:lang w:val="nl-BE"/>
        </w:rPr>
      </w:pPr>
    </w:p>
    <w:p w14:paraId="0108867A" w14:textId="77777777" w:rsidR="008845C0" w:rsidRDefault="008845C0" w:rsidP="00D2614E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Herstellingskosten</w:t>
      </w:r>
    </w:p>
    <w:p w14:paraId="3F1BAAFF" w14:textId="77777777" w:rsidR="0003744E" w:rsidRPr="0003744E" w:rsidRDefault="0003744E" w:rsidP="0003744E">
      <w:pPr>
        <w:pStyle w:val="Lijstalinea"/>
        <w:rPr>
          <w:sz w:val="24"/>
          <w:lang w:val="nl-BE"/>
        </w:rPr>
      </w:pPr>
    </w:p>
    <w:p w14:paraId="237BC6B7" w14:textId="77777777" w:rsidR="00D2614E" w:rsidRDefault="0003744E" w:rsidP="00E015D8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 w:rsidRPr="0003744E">
        <w:rPr>
          <w:sz w:val="24"/>
          <w:lang w:val="nl-BE"/>
        </w:rPr>
        <w:t>BTW :</w:t>
      </w:r>
    </w:p>
    <w:p w14:paraId="09D66CBF" w14:textId="77777777" w:rsidR="00A80551" w:rsidRPr="00A80551" w:rsidRDefault="00A80551" w:rsidP="00A80551">
      <w:pPr>
        <w:pStyle w:val="Lijstalinea"/>
        <w:rPr>
          <w:sz w:val="24"/>
          <w:lang w:val="nl-BE"/>
        </w:rPr>
      </w:pPr>
    </w:p>
    <w:p w14:paraId="7A682EC0" w14:textId="613C0027" w:rsidR="00A80551" w:rsidRDefault="00A80551" w:rsidP="00E015D8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BIV :</w:t>
      </w:r>
    </w:p>
    <w:p w14:paraId="5E8323C2" w14:textId="77777777" w:rsidR="0003744E" w:rsidRPr="0003744E" w:rsidRDefault="0003744E" w:rsidP="0003744E">
      <w:pPr>
        <w:pStyle w:val="Lijstalinea"/>
        <w:rPr>
          <w:sz w:val="24"/>
          <w:lang w:val="nl-BE"/>
        </w:rPr>
      </w:pPr>
    </w:p>
    <w:p w14:paraId="67FFBC0A" w14:textId="77777777" w:rsidR="008845C0" w:rsidRDefault="008845C0" w:rsidP="00D2614E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Sleepkosten</w:t>
      </w:r>
    </w:p>
    <w:p w14:paraId="58DDC16B" w14:textId="77777777" w:rsidR="0003744E" w:rsidRPr="0003744E" w:rsidRDefault="0003744E" w:rsidP="0003744E">
      <w:pPr>
        <w:pStyle w:val="Lijstalinea"/>
        <w:rPr>
          <w:sz w:val="24"/>
          <w:lang w:val="nl-BE"/>
        </w:rPr>
      </w:pPr>
    </w:p>
    <w:p w14:paraId="4E521464" w14:textId="77777777" w:rsidR="00D2614E" w:rsidRDefault="0003744E" w:rsidP="00282992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 w:rsidRPr="0003744E">
        <w:rPr>
          <w:sz w:val="24"/>
          <w:lang w:val="nl-BE"/>
        </w:rPr>
        <w:lastRenderedPageBreak/>
        <w:t>Stallingskosten</w:t>
      </w:r>
    </w:p>
    <w:p w14:paraId="3DE51718" w14:textId="77777777" w:rsidR="0003744E" w:rsidRPr="0003744E" w:rsidRDefault="0003744E" w:rsidP="0003744E">
      <w:pPr>
        <w:pStyle w:val="Lijstalinea"/>
        <w:rPr>
          <w:sz w:val="24"/>
          <w:lang w:val="nl-BE"/>
        </w:rPr>
      </w:pPr>
    </w:p>
    <w:p w14:paraId="18B3DA99" w14:textId="77777777" w:rsidR="008845C0" w:rsidRDefault="008845C0" w:rsidP="00D2614E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Gebruiksderving</w:t>
      </w:r>
    </w:p>
    <w:p w14:paraId="46D5E21E" w14:textId="77777777" w:rsidR="00D2614E" w:rsidRDefault="00D2614E" w:rsidP="00D2614E">
      <w:pPr>
        <w:pStyle w:val="Lijstalinea"/>
        <w:numPr>
          <w:ilvl w:val="2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Wachttijd:</w:t>
      </w:r>
      <w:r>
        <w:rPr>
          <w:sz w:val="24"/>
          <w:lang w:val="nl-BE"/>
        </w:rPr>
        <w:tab/>
        <w:t>dag</w:t>
      </w:r>
      <w:r w:rsidR="0003744E">
        <w:rPr>
          <w:sz w:val="24"/>
          <w:lang w:val="nl-BE"/>
        </w:rPr>
        <w:t>(</w:t>
      </w:r>
      <w:r>
        <w:rPr>
          <w:sz w:val="24"/>
          <w:lang w:val="nl-BE"/>
        </w:rPr>
        <w:t>en</w:t>
      </w:r>
      <w:r w:rsidR="0003744E">
        <w:rPr>
          <w:sz w:val="24"/>
          <w:lang w:val="nl-BE"/>
        </w:rPr>
        <w:t>)</w:t>
      </w:r>
      <w:r>
        <w:rPr>
          <w:sz w:val="24"/>
          <w:lang w:val="nl-BE"/>
        </w:rPr>
        <w:t xml:space="preserve"> </w:t>
      </w:r>
      <w:r w:rsidR="0003744E">
        <w:rPr>
          <w:sz w:val="24"/>
          <w:lang w:val="nl-BE"/>
        </w:rPr>
        <w:t xml:space="preserve">x         </w:t>
      </w:r>
      <w:r>
        <w:rPr>
          <w:sz w:val="24"/>
          <w:lang w:val="nl-BE"/>
        </w:rPr>
        <w:t xml:space="preserve">euro per dag, </w:t>
      </w:r>
      <w:r w:rsidR="0003744E">
        <w:rPr>
          <w:sz w:val="24"/>
          <w:lang w:val="nl-BE"/>
        </w:rPr>
        <w:t>hetzij :</w:t>
      </w:r>
      <w:r>
        <w:rPr>
          <w:sz w:val="24"/>
          <w:lang w:val="nl-BE"/>
        </w:rPr>
        <w:t xml:space="preserve"> </w:t>
      </w:r>
    </w:p>
    <w:p w14:paraId="16507E21" w14:textId="77777777" w:rsidR="00D2614E" w:rsidRDefault="00D2614E" w:rsidP="00D2614E">
      <w:pPr>
        <w:pStyle w:val="Lijstalinea"/>
        <w:numPr>
          <w:ilvl w:val="2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Duurtijd herstellingen:</w:t>
      </w:r>
      <w:r>
        <w:rPr>
          <w:sz w:val="24"/>
          <w:lang w:val="nl-BE"/>
        </w:rPr>
        <w:tab/>
        <w:t>dag</w:t>
      </w:r>
      <w:r w:rsidR="0003744E">
        <w:rPr>
          <w:sz w:val="24"/>
          <w:lang w:val="nl-BE"/>
        </w:rPr>
        <w:t>(</w:t>
      </w:r>
      <w:r>
        <w:rPr>
          <w:sz w:val="24"/>
          <w:lang w:val="nl-BE"/>
        </w:rPr>
        <w:t>en</w:t>
      </w:r>
      <w:r w:rsidR="0003744E">
        <w:rPr>
          <w:sz w:val="24"/>
          <w:lang w:val="nl-BE"/>
        </w:rPr>
        <w:t>)</w:t>
      </w:r>
      <w:r>
        <w:rPr>
          <w:sz w:val="24"/>
          <w:lang w:val="nl-BE"/>
        </w:rPr>
        <w:t xml:space="preserve"> </w:t>
      </w:r>
      <w:r w:rsidR="0003744E">
        <w:rPr>
          <w:sz w:val="24"/>
          <w:lang w:val="nl-BE"/>
        </w:rPr>
        <w:t>x</w:t>
      </w:r>
      <w:r>
        <w:rPr>
          <w:sz w:val="24"/>
          <w:lang w:val="nl-BE"/>
        </w:rPr>
        <w:t xml:space="preserve"> </w:t>
      </w:r>
      <w:r>
        <w:rPr>
          <w:sz w:val="24"/>
          <w:lang w:val="nl-BE"/>
        </w:rPr>
        <w:tab/>
        <w:t xml:space="preserve">euro per dag, </w:t>
      </w:r>
      <w:r w:rsidR="0003744E">
        <w:rPr>
          <w:sz w:val="24"/>
          <w:lang w:val="nl-BE"/>
        </w:rPr>
        <w:t>hetzij :</w:t>
      </w:r>
    </w:p>
    <w:p w14:paraId="29037AAD" w14:textId="77777777" w:rsidR="00D2614E" w:rsidRDefault="00D2614E" w:rsidP="00D2614E">
      <w:pPr>
        <w:pStyle w:val="Lijstalinea"/>
        <w:numPr>
          <w:ilvl w:val="2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Huur vervangvoertuig:</w:t>
      </w:r>
    </w:p>
    <w:p w14:paraId="05860BA7" w14:textId="77777777" w:rsidR="00D2614E" w:rsidRPr="00D2614E" w:rsidRDefault="00D2614E" w:rsidP="00D2614E">
      <w:pPr>
        <w:pStyle w:val="Lijstalinea"/>
        <w:rPr>
          <w:sz w:val="24"/>
          <w:lang w:val="nl-BE"/>
        </w:rPr>
      </w:pPr>
    </w:p>
    <w:p w14:paraId="0279C01E" w14:textId="77777777" w:rsidR="00D2614E" w:rsidRDefault="00D2614E" w:rsidP="00D2614E">
      <w:pPr>
        <w:pStyle w:val="Lijstalinea"/>
        <w:numPr>
          <w:ilvl w:val="0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Andere materiële schade</w:t>
      </w:r>
    </w:p>
    <w:p w14:paraId="13CBE617" w14:textId="77777777" w:rsidR="00D2614E" w:rsidRDefault="00D2614E" w:rsidP="00D2614E">
      <w:pPr>
        <w:spacing w:after="0"/>
        <w:rPr>
          <w:sz w:val="24"/>
          <w:lang w:val="nl-BE"/>
        </w:rPr>
      </w:pPr>
    </w:p>
    <w:p w14:paraId="1046B3C3" w14:textId="77777777" w:rsidR="0003744E" w:rsidRDefault="0003744E" w:rsidP="00D2614E">
      <w:pPr>
        <w:spacing w:after="0"/>
        <w:rPr>
          <w:sz w:val="24"/>
          <w:lang w:val="nl-BE"/>
        </w:rPr>
      </w:pPr>
    </w:p>
    <w:p w14:paraId="036AFB30" w14:textId="77777777" w:rsidR="00D2614E" w:rsidRDefault="00D2614E" w:rsidP="00D2614E">
      <w:pPr>
        <w:spacing w:after="0"/>
        <w:rPr>
          <w:sz w:val="24"/>
          <w:lang w:val="nl-BE"/>
        </w:rPr>
      </w:pPr>
      <w:r>
        <w:rPr>
          <w:sz w:val="24"/>
          <w:lang w:val="nl-BE"/>
        </w:rPr>
        <w:t>Totaal:</w:t>
      </w:r>
    </w:p>
    <w:p w14:paraId="3A330E85" w14:textId="77777777" w:rsidR="00D2614E" w:rsidRDefault="00D2614E" w:rsidP="00D2614E">
      <w:pPr>
        <w:spacing w:after="0"/>
        <w:rPr>
          <w:sz w:val="24"/>
          <w:lang w:val="nl-BE"/>
        </w:rPr>
      </w:pPr>
    </w:p>
    <w:p w14:paraId="53C0D2FD" w14:textId="77777777" w:rsidR="00D2614E" w:rsidRDefault="00D2614E" w:rsidP="00D2614E">
      <w:pPr>
        <w:spacing w:after="0"/>
        <w:rPr>
          <w:sz w:val="24"/>
          <w:lang w:val="nl-BE"/>
        </w:rPr>
      </w:pPr>
      <w:r>
        <w:rPr>
          <w:sz w:val="24"/>
          <w:lang w:val="nl-BE"/>
        </w:rPr>
        <w:t>Vermeerderd met de vergoedende intresten</w:t>
      </w:r>
      <w:r w:rsidR="0003744E">
        <w:rPr>
          <w:sz w:val="24"/>
          <w:lang w:val="nl-BE"/>
        </w:rPr>
        <w:t xml:space="preserve"> vanaf de datum ongeval</w:t>
      </w:r>
      <w:r>
        <w:rPr>
          <w:sz w:val="24"/>
          <w:lang w:val="nl-BE"/>
        </w:rPr>
        <w:t xml:space="preserve"> en met de gerechtelijke intresten.</w:t>
      </w:r>
    </w:p>
    <w:p w14:paraId="276B2979" w14:textId="77777777" w:rsidR="0003744E" w:rsidRDefault="0003744E" w:rsidP="00D2614E">
      <w:pPr>
        <w:spacing w:after="0"/>
        <w:rPr>
          <w:sz w:val="24"/>
          <w:lang w:val="nl-BE"/>
        </w:rPr>
      </w:pPr>
    </w:p>
    <w:p w14:paraId="5522E092" w14:textId="77777777" w:rsidR="0003744E" w:rsidRDefault="0003744E" w:rsidP="00D2614E">
      <w:pPr>
        <w:spacing w:after="0"/>
        <w:rPr>
          <w:sz w:val="24"/>
          <w:lang w:val="nl-BE"/>
        </w:rPr>
      </w:pPr>
    </w:p>
    <w:p w14:paraId="360E242C" w14:textId="77777777" w:rsidR="0003744E" w:rsidRDefault="0003744E" w:rsidP="00D2614E">
      <w:pPr>
        <w:spacing w:after="0"/>
        <w:rPr>
          <w:sz w:val="24"/>
          <w:lang w:val="nl-BE"/>
        </w:rPr>
      </w:pPr>
      <w:r>
        <w:rPr>
          <w:sz w:val="24"/>
          <w:lang w:val="nl-BE"/>
        </w:rPr>
        <w:t>Kostenstaat :</w:t>
      </w:r>
    </w:p>
    <w:p w14:paraId="578E6B5F" w14:textId="77777777" w:rsidR="00D2614E" w:rsidRDefault="00D2614E" w:rsidP="00D2614E">
      <w:pPr>
        <w:spacing w:after="0"/>
        <w:rPr>
          <w:sz w:val="24"/>
          <w:lang w:val="nl-BE"/>
        </w:rPr>
      </w:pPr>
    </w:p>
    <w:p w14:paraId="0DBA0EFB" w14:textId="77777777" w:rsidR="00D2614E" w:rsidRPr="00D2614E" w:rsidRDefault="00D2614E" w:rsidP="00D2614E">
      <w:pPr>
        <w:spacing w:after="0"/>
        <w:rPr>
          <w:sz w:val="24"/>
          <w:lang w:val="nl-BE"/>
        </w:rPr>
      </w:pPr>
      <w:commentRangeStart w:id="8"/>
      <w:r>
        <w:rPr>
          <w:sz w:val="24"/>
          <w:lang w:val="nl-BE"/>
        </w:rPr>
        <w:t>.</w:t>
      </w:r>
      <w:commentRangeEnd w:id="8"/>
      <w:r>
        <w:rPr>
          <w:rStyle w:val="Verwijzingopmerking"/>
        </w:rPr>
        <w:commentReference w:id="8"/>
      </w:r>
    </w:p>
    <w:sectPr w:rsidR="00D2614E" w:rsidRPr="00D26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ckx Elke" w:date="2015-12-02T10:43:00Z" w:initials="WE">
    <w:p w14:paraId="561B9503" w14:textId="77777777" w:rsidR="008845C0" w:rsidRPr="008845C0" w:rsidRDefault="008845C0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8845C0">
        <w:rPr>
          <w:lang w:val="nl-BE"/>
        </w:rPr>
        <w:t>Belangrijk: deze nota mag niet worden gebruikt wanneer er arbeidsongeschiktheid of invaliditeit is.</w:t>
      </w:r>
    </w:p>
  </w:comment>
  <w:comment w:id="1" w:author="Weckx Elke" w:date="2015-12-02T10:51:00Z" w:initials="WE">
    <w:p w14:paraId="7B308740" w14:textId="77777777" w:rsidR="00D2614E" w:rsidRPr="00D2614E" w:rsidRDefault="00D2614E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D2614E">
        <w:rPr>
          <w:lang w:val="nl-BE"/>
        </w:rPr>
        <w:t>Naam, voornaam, beroep, straat postnummer, woonplaats</w:t>
      </w:r>
    </w:p>
  </w:comment>
  <w:comment w:id="2" w:author="Weckx Elke" w:date="2015-12-02T10:51:00Z" w:initials="WE">
    <w:p w14:paraId="0FC1A96D" w14:textId="77777777" w:rsidR="00D2614E" w:rsidRPr="00D2614E" w:rsidRDefault="00D2614E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D2614E">
        <w:rPr>
          <w:lang w:val="nl-BE"/>
        </w:rPr>
        <w:t>Indien de nota wordt ingediend door meerdere burgerlijke partijen, voor elk van hen de gegevens vermelden</w:t>
      </w:r>
    </w:p>
  </w:comment>
  <w:comment w:id="3" w:author="Weckx Elke" w:date="2015-12-02T10:52:00Z" w:initials="WE">
    <w:p w14:paraId="138D61CA" w14:textId="77777777" w:rsidR="00D2614E" w:rsidRPr="00D2614E" w:rsidRDefault="00D2614E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D2614E">
        <w:rPr>
          <w:lang w:val="nl-BE"/>
        </w:rPr>
        <w:t>Alle partijen tegen wie men zich burgerlijke partij stelt, afzonderlijk vermelden</w:t>
      </w:r>
    </w:p>
  </w:comment>
  <w:comment w:id="4" w:author="Weckx Elke" w:date="2015-12-02T10:53:00Z" w:initials="WE">
    <w:p w14:paraId="31ED35C9" w14:textId="77777777" w:rsidR="00D2614E" w:rsidRPr="00D2614E" w:rsidRDefault="00D2614E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D2614E">
        <w:rPr>
          <w:lang w:val="nl-BE"/>
        </w:rPr>
        <w:t>Ouder(s) of werkgever(s)</w:t>
      </w:r>
    </w:p>
  </w:comment>
  <w:comment w:id="5" w:author="Weckx Elke" w:date="2015-12-02T10:53:00Z" w:initials="WE">
    <w:p w14:paraId="74352AB8" w14:textId="77777777" w:rsidR="00D2614E" w:rsidRPr="00D2614E" w:rsidRDefault="00D2614E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D2614E">
        <w:rPr>
          <w:lang w:val="nl-BE"/>
        </w:rPr>
        <w:t xml:space="preserve">De verzekeraar of het Gemeenschappelijk </w:t>
      </w:r>
      <w:proofErr w:type="spellStart"/>
      <w:r w:rsidRPr="00D2614E">
        <w:rPr>
          <w:lang w:val="nl-BE"/>
        </w:rPr>
        <w:t>Motorwaarbogfonds</w:t>
      </w:r>
      <w:proofErr w:type="spellEnd"/>
      <w:r w:rsidRPr="00D2614E">
        <w:rPr>
          <w:lang w:val="nl-BE"/>
        </w:rPr>
        <w:t xml:space="preserve"> dat vrijwillig tussenkomt</w:t>
      </w:r>
    </w:p>
  </w:comment>
  <w:comment w:id="7" w:author="Weckx Elke" w:date="2015-12-02T10:54:00Z" w:initials="WE">
    <w:p w14:paraId="52EAD8B2" w14:textId="77777777" w:rsidR="00D2614E" w:rsidRPr="00D2614E" w:rsidRDefault="00D2614E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D2614E">
        <w:rPr>
          <w:lang w:val="nl-BE"/>
        </w:rPr>
        <w:t>Het notitienummer van de zaak vermelden</w:t>
      </w:r>
    </w:p>
  </w:comment>
  <w:comment w:id="8" w:author="Weckx Elke" w:date="2015-12-02T10:56:00Z" w:initials="WE">
    <w:p w14:paraId="1687F3F1" w14:textId="77777777" w:rsidR="00D2614E" w:rsidRPr="00A75F98" w:rsidRDefault="00D2614E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A75F98">
        <w:rPr>
          <w:lang w:val="nl-BE"/>
        </w:rPr>
        <w:t>Ondertekening en datering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1B9503" w15:done="0"/>
  <w15:commentEx w15:paraId="7B308740" w15:done="0"/>
  <w15:commentEx w15:paraId="0FC1A96D" w15:done="0"/>
  <w15:commentEx w15:paraId="138D61CA" w15:done="0"/>
  <w15:commentEx w15:paraId="31ED35C9" w15:done="0"/>
  <w15:commentEx w15:paraId="74352AB8" w15:done="0"/>
  <w15:commentEx w15:paraId="36B4D8B8" w15:done="0"/>
  <w15:commentEx w15:paraId="52EAD8B2" w15:done="0"/>
  <w15:commentEx w15:paraId="1687F3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1F1"/>
    <w:multiLevelType w:val="hybridMultilevel"/>
    <w:tmpl w:val="6430F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C0"/>
    <w:rsid w:val="0003744E"/>
    <w:rsid w:val="0004574E"/>
    <w:rsid w:val="00494BF3"/>
    <w:rsid w:val="008845C0"/>
    <w:rsid w:val="00A75F98"/>
    <w:rsid w:val="00A80551"/>
    <w:rsid w:val="00D25947"/>
    <w:rsid w:val="00D2614E"/>
    <w:rsid w:val="00F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9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845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45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45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45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45C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5C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84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845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45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45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45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45C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5C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8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382D-D027-4ED7-95FB-A8AC316B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21A6C97A.dotm</Template>
  <TotalTime>0</TotalTime>
  <Pages>2</Pages>
  <Words>114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Weckx Elke</dc:creator>
  <cp:lastModifiedBy>Weckx Elke</cp:lastModifiedBy>
  <cp:revision>2</cp:revision>
  <dcterms:created xsi:type="dcterms:W3CDTF">2016-03-14T08:08:00Z</dcterms:created>
  <dcterms:modified xsi:type="dcterms:W3CDTF">2016-03-14T08:08:00Z</dcterms:modified>
</cp:coreProperties>
</file>